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2BC337" w14:textId="43F7945C" w:rsidR="005B4FAC" w:rsidRPr="00722C22" w:rsidRDefault="005B4FAC" w:rsidP="00722C22">
      <w:pPr>
        <w:contextualSpacing/>
        <w:jc w:val="both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4168E7">
        <w:rPr>
          <w:rFonts w:ascii="Times New Roman" w:hAnsi="Times New Roman" w:cs="Times New Roman"/>
          <w:b/>
          <w:sz w:val="24"/>
          <w:szCs w:val="24"/>
          <w:lang w:val="hr-HR"/>
        </w:rPr>
        <w:t xml:space="preserve">U </w:t>
      </w:r>
      <w:r w:rsidR="00406BD2">
        <w:rPr>
          <w:rFonts w:ascii="Times New Roman" w:hAnsi="Times New Roman" w:cs="Times New Roman"/>
          <w:b/>
          <w:sz w:val="24"/>
          <w:szCs w:val="24"/>
          <w:lang w:val="hr-HR"/>
        </w:rPr>
        <w:t>Zagrebu</w:t>
      </w:r>
      <w:r w:rsidRPr="004168E7">
        <w:rPr>
          <w:rFonts w:ascii="Times New Roman" w:hAnsi="Times New Roman" w:cs="Times New Roman"/>
          <w:b/>
          <w:sz w:val="24"/>
          <w:szCs w:val="24"/>
          <w:lang w:val="hr-HR"/>
        </w:rPr>
        <w:t xml:space="preserve">, </w:t>
      </w:r>
      <w:r w:rsidR="00406BD2">
        <w:rPr>
          <w:rFonts w:ascii="Times New Roman" w:hAnsi="Times New Roman" w:cs="Times New Roman"/>
          <w:b/>
          <w:sz w:val="24"/>
          <w:szCs w:val="24"/>
          <w:lang w:val="hr-HR"/>
        </w:rPr>
        <w:t>2</w:t>
      </w:r>
      <w:r w:rsidR="00BB77E3">
        <w:rPr>
          <w:rFonts w:ascii="Times New Roman" w:hAnsi="Times New Roman" w:cs="Times New Roman"/>
          <w:b/>
          <w:sz w:val="24"/>
          <w:szCs w:val="24"/>
          <w:lang w:val="hr-HR"/>
        </w:rPr>
        <w:t>1</w:t>
      </w:r>
      <w:r w:rsidR="00A96AF7" w:rsidRPr="004168E7">
        <w:rPr>
          <w:rFonts w:ascii="Times New Roman" w:hAnsi="Times New Roman" w:cs="Times New Roman"/>
          <w:b/>
          <w:sz w:val="24"/>
          <w:szCs w:val="24"/>
          <w:lang w:val="hr-HR"/>
        </w:rPr>
        <w:t xml:space="preserve">. </w:t>
      </w:r>
      <w:r w:rsidR="00406BD2">
        <w:rPr>
          <w:rFonts w:ascii="Times New Roman" w:hAnsi="Times New Roman" w:cs="Times New Roman"/>
          <w:b/>
          <w:sz w:val="24"/>
          <w:szCs w:val="24"/>
          <w:lang w:val="hr-HR"/>
        </w:rPr>
        <w:t>prosinca</w:t>
      </w:r>
      <w:r w:rsidR="00A96AF7" w:rsidRPr="004168E7">
        <w:rPr>
          <w:rFonts w:ascii="Times New Roman" w:hAnsi="Times New Roman" w:cs="Times New Roman"/>
          <w:b/>
          <w:sz w:val="24"/>
          <w:szCs w:val="24"/>
          <w:lang w:val="hr-HR"/>
        </w:rPr>
        <w:t xml:space="preserve"> 2021</w:t>
      </w:r>
      <w:r w:rsidRPr="004168E7">
        <w:rPr>
          <w:rFonts w:ascii="Times New Roman" w:hAnsi="Times New Roman" w:cs="Times New Roman"/>
          <w:b/>
          <w:sz w:val="24"/>
          <w:szCs w:val="24"/>
          <w:lang w:val="hr-HR"/>
        </w:rPr>
        <w:t>. godine</w:t>
      </w:r>
      <w:r w:rsidRPr="00722C22">
        <w:rPr>
          <w:rFonts w:ascii="Times New Roman" w:hAnsi="Times New Roman" w:cs="Times New Roman"/>
          <w:b/>
          <w:sz w:val="24"/>
          <w:szCs w:val="24"/>
          <w:lang w:val="hr-HR"/>
        </w:rPr>
        <w:t xml:space="preserve"> </w:t>
      </w:r>
    </w:p>
    <w:p w14:paraId="47ECF69D" w14:textId="4830C8B1" w:rsidR="007159EF" w:rsidRPr="00A96AF7" w:rsidRDefault="005B4FAC" w:rsidP="00722C22">
      <w:pPr>
        <w:pStyle w:val="Default"/>
        <w:spacing w:line="276" w:lineRule="auto"/>
        <w:contextualSpacing/>
        <w:jc w:val="both"/>
        <w:rPr>
          <w:rFonts w:ascii="Times New Roman" w:hAnsi="Times New Roman" w:cs="Times New Roman"/>
          <w:lang w:val="hr-HR"/>
        </w:rPr>
      </w:pPr>
      <w:r w:rsidRPr="00A96AF7">
        <w:rPr>
          <w:rFonts w:ascii="Times New Roman" w:hAnsi="Times New Roman" w:cs="Times New Roman"/>
          <w:lang w:val="hr-HR"/>
        </w:rPr>
        <w:t xml:space="preserve">Sukladno Prilogu 4. </w:t>
      </w:r>
      <w:r w:rsidRPr="00A96AF7">
        <w:rPr>
          <w:rFonts w:ascii="Times New Roman" w:hAnsi="Times New Roman" w:cs="Times New Roman"/>
          <w:i/>
          <w:lang w:val="hr-HR"/>
        </w:rPr>
        <w:t xml:space="preserve">Pravila o provedbi postupaka nabave za </w:t>
      </w:r>
      <w:proofErr w:type="spellStart"/>
      <w:r w:rsidRPr="00A96AF7">
        <w:rPr>
          <w:rFonts w:ascii="Times New Roman" w:hAnsi="Times New Roman" w:cs="Times New Roman"/>
          <w:i/>
          <w:lang w:val="hr-HR"/>
        </w:rPr>
        <w:t>neobveznike</w:t>
      </w:r>
      <w:proofErr w:type="spellEnd"/>
      <w:r w:rsidRPr="00A96AF7">
        <w:rPr>
          <w:rFonts w:ascii="Times New Roman" w:hAnsi="Times New Roman" w:cs="Times New Roman"/>
          <w:i/>
          <w:lang w:val="hr-HR"/>
        </w:rPr>
        <w:t xml:space="preserve"> Zakona o javnoj nabavi</w:t>
      </w:r>
      <w:r w:rsidRPr="00A96AF7">
        <w:rPr>
          <w:rFonts w:ascii="Times New Roman" w:hAnsi="Times New Roman" w:cs="Times New Roman"/>
          <w:lang w:val="hr-HR"/>
        </w:rPr>
        <w:t xml:space="preserve">, </w:t>
      </w:r>
      <w:r w:rsidRPr="00A96AF7">
        <w:rPr>
          <w:rFonts w:ascii="Times New Roman" w:hAnsi="Times New Roman" w:cs="Times New Roman"/>
          <w:color w:val="202124"/>
          <w:spacing w:val="3"/>
          <w:lang w:val="hr-HR"/>
        </w:rPr>
        <w:t xml:space="preserve">(verzija 7.0), koji je sastavni dio Zajedničkih nacionalnih pravila broj 05 (kao Prilog 03.), koji su stupili na snagu u prosincu 2020. </w:t>
      </w:r>
      <w:r w:rsidR="00A96AF7" w:rsidRPr="00A96AF7">
        <w:rPr>
          <w:rFonts w:ascii="Times New Roman" w:hAnsi="Times New Roman" w:cs="Times New Roman"/>
          <w:color w:val="202124"/>
          <w:spacing w:val="3"/>
          <w:lang w:val="hr-HR"/>
        </w:rPr>
        <w:t>g</w:t>
      </w:r>
      <w:r w:rsidRPr="00A96AF7">
        <w:rPr>
          <w:rFonts w:ascii="Times New Roman" w:hAnsi="Times New Roman" w:cs="Times New Roman"/>
          <w:color w:val="202124"/>
          <w:spacing w:val="3"/>
          <w:lang w:val="hr-HR"/>
        </w:rPr>
        <w:t>odine</w:t>
      </w:r>
      <w:r w:rsidR="00A96AF7" w:rsidRPr="00A96AF7">
        <w:rPr>
          <w:rFonts w:ascii="Times New Roman" w:hAnsi="Times New Roman" w:cs="Times New Roman"/>
          <w:color w:val="202124"/>
          <w:spacing w:val="3"/>
          <w:lang w:val="hr-HR"/>
        </w:rPr>
        <w:t xml:space="preserve"> i Ugovora o dodjeli bespovratnih sredstava broj: </w:t>
      </w:r>
      <w:r w:rsidR="00406BD2" w:rsidRPr="00406BD2">
        <w:rPr>
          <w:rFonts w:ascii="Times New Roman" w:hAnsi="Times New Roman" w:cs="Times New Roman"/>
          <w:color w:val="202124"/>
          <w:spacing w:val="3"/>
          <w:lang w:val="hr-HR"/>
        </w:rPr>
        <w:t>KK.11.1.1.01.0553</w:t>
      </w:r>
      <w:r w:rsidRPr="004168E7">
        <w:rPr>
          <w:rFonts w:ascii="Times New Roman" w:hAnsi="Times New Roman" w:cs="Times New Roman"/>
          <w:bCs/>
          <w:lang w:val="hr-HR" w:bidi="hr-HR"/>
        </w:rPr>
        <w:t xml:space="preserve">, </w:t>
      </w:r>
      <w:r w:rsidRPr="004168E7">
        <w:rPr>
          <w:rFonts w:ascii="Times New Roman" w:hAnsi="Times New Roman" w:cs="Times New Roman"/>
          <w:lang w:val="hr-HR"/>
        </w:rPr>
        <w:t xml:space="preserve">a temeljem točke 1.4. Poziva na dostavu ponuda tvrtka </w:t>
      </w:r>
      <w:r w:rsidR="00406BD2">
        <w:rPr>
          <w:rFonts w:ascii="Times New Roman" w:hAnsi="Times New Roman" w:cs="Times New Roman"/>
          <w:lang w:val="hr-HR"/>
        </w:rPr>
        <w:t>GOLD PARTNER</w:t>
      </w:r>
      <w:r w:rsidRPr="004168E7">
        <w:rPr>
          <w:rFonts w:ascii="Times New Roman" w:hAnsi="Times New Roman" w:cs="Times New Roman"/>
          <w:lang w:val="hr-HR"/>
        </w:rPr>
        <w:t xml:space="preserve"> d.o.o. (u dalj</w:t>
      </w:r>
      <w:r w:rsidR="00EA5349" w:rsidRPr="004168E7">
        <w:rPr>
          <w:rFonts w:ascii="Times New Roman" w:hAnsi="Times New Roman" w:cs="Times New Roman"/>
          <w:lang w:val="hr-HR"/>
        </w:rPr>
        <w:t xml:space="preserve">njem tekstu: Naručitelj) dana </w:t>
      </w:r>
      <w:r w:rsidR="00406BD2">
        <w:rPr>
          <w:rFonts w:ascii="Times New Roman" w:hAnsi="Times New Roman" w:cs="Times New Roman"/>
          <w:lang w:val="hr-HR"/>
        </w:rPr>
        <w:t>2</w:t>
      </w:r>
      <w:r w:rsidR="00BB77E3">
        <w:rPr>
          <w:rFonts w:ascii="Times New Roman" w:hAnsi="Times New Roman" w:cs="Times New Roman"/>
          <w:lang w:val="hr-HR"/>
        </w:rPr>
        <w:t>1</w:t>
      </w:r>
      <w:r w:rsidR="00A96AF7" w:rsidRPr="004168E7">
        <w:rPr>
          <w:rFonts w:ascii="Times New Roman" w:hAnsi="Times New Roman" w:cs="Times New Roman"/>
          <w:lang w:val="hr-HR"/>
        </w:rPr>
        <w:t xml:space="preserve">. </w:t>
      </w:r>
      <w:r w:rsidR="00406BD2">
        <w:rPr>
          <w:rFonts w:ascii="Times New Roman" w:hAnsi="Times New Roman" w:cs="Times New Roman"/>
          <w:lang w:val="hr-HR"/>
        </w:rPr>
        <w:t>prosinca</w:t>
      </w:r>
      <w:r w:rsidR="00A96AF7" w:rsidRPr="004168E7">
        <w:rPr>
          <w:rFonts w:ascii="Times New Roman" w:hAnsi="Times New Roman" w:cs="Times New Roman"/>
          <w:lang w:val="hr-HR"/>
        </w:rPr>
        <w:t xml:space="preserve"> 2021</w:t>
      </w:r>
      <w:r w:rsidR="00EA5349" w:rsidRPr="004168E7">
        <w:rPr>
          <w:rFonts w:ascii="Times New Roman" w:hAnsi="Times New Roman" w:cs="Times New Roman"/>
          <w:lang w:val="hr-HR"/>
        </w:rPr>
        <w:t xml:space="preserve">. godine, </w:t>
      </w:r>
      <w:r w:rsidR="00BB77E3">
        <w:rPr>
          <w:rFonts w:ascii="Times New Roman" w:hAnsi="Times New Roman" w:cs="Times New Roman"/>
          <w:lang w:val="hr-HR"/>
        </w:rPr>
        <w:t>tr</w:t>
      </w:r>
      <w:r w:rsidR="00222717">
        <w:rPr>
          <w:rFonts w:ascii="Times New Roman" w:hAnsi="Times New Roman" w:cs="Times New Roman"/>
          <w:lang w:val="hr-HR"/>
        </w:rPr>
        <w:t>i (</w:t>
      </w:r>
      <w:r w:rsidR="00BB77E3">
        <w:rPr>
          <w:rFonts w:ascii="Times New Roman" w:hAnsi="Times New Roman" w:cs="Times New Roman"/>
          <w:lang w:val="hr-HR"/>
        </w:rPr>
        <w:t>3</w:t>
      </w:r>
      <w:r w:rsidR="00222717">
        <w:rPr>
          <w:rFonts w:ascii="Times New Roman" w:hAnsi="Times New Roman" w:cs="Times New Roman"/>
          <w:lang w:val="hr-HR"/>
        </w:rPr>
        <w:t xml:space="preserve">) </w:t>
      </w:r>
      <w:r w:rsidR="001B5A41">
        <w:rPr>
          <w:rFonts w:ascii="Times New Roman" w:hAnsi="Times New Roman" w:cs="Times New Roman"/>
          <w:lang w:val="hr-HR"/>
        </w:rPr>
        <w:t>dan</w:t>
      </w:r>
      <w:r w:rsidR="00222717">
        <w:rPr>
          <w:rFonts w:ascii="Times New Roman" w:hAnsi="Times New Roman" w:cs="Times New Roman"/>
          <w:lang w:val="hr-HR"/>
        </w:rPr>
        <w:t>a</w:t>
      </w:r>
      <w:r w:rsidR="00D375CE">
        <w:rPr>
          <w:rFonts w:ascii="Times New Roman" w:hAnsi="Times New Roman" w:cs="Times New Roman"/>
          <w:lang w:val="hr-HR"/>
        </w:rPr>
        <w:t xml:space="preserve"> prije</w:t>
      </w:r>
      <w:r w:rsidRPr="004168E7">
        <w:rPr>
          <w:rFonts w:ascii="Times New Roman" w:hAnsi="Times New Roman" w:cs="Times New Roman"/>
          <w:lang w:val="hr-HR"/>
        </w:rPr>
        <w:t xml:space="preserve"> isteka roka za dostavu ponuda</w:t>
      </w:r>
      <w:r w:rsidR="001C5F29">
        <w:rPr>
          <w:rFonts w:ascii="Times New Roman" w:hAnsi="Times New Roman" w:cs="Times New Roman"/>
          <w:lang w:val="hr-HR"/>
        </w:rPr>
        <w:t>,</w:t>
      </w:r>
      <w:r w:rsidRPr="004168E7">
        <w:rPr>
          <w:rFonts w:ascii="Times New Roman" w:hAnsi="Times New Roman" w:cs="Times New Roman"/>
          <w:lang w:val="hr-HR"/>
        </w:rPr>
        <w:t xml:space="preserve"> objavljuje</w:t>
      </w:r>
      <w:r w:rsidR="007159EF" w:rsidRPr="004168E7">
        <w:rPr>
          <w:rFonts w:ascii="Times New Roman" w:hAnsi="Times New Roman" w:cs="Times New Roman"/>
          <w:lang w:val="hr-HR"/>
        </w:rPr>
        <w:t>:</w:t>
      </w:r>
    </w:p>
    <w:p w14:paraId="68BDB282" w14:textId="77777777" w:rsidR="0034402E" w:rsidRPr="00A96AF7" w:rsidRDefault="0034402E" w:rsidP="00722C22">
      <w:pPr>
        <w:tabs>
          <w:tab w:val="left" w:pos="567"/>
        </w:tabs>
        <w:spacing w:after="160"/>
        <w:contextualSpacing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50761E63" w14:textId="77777777" w:rsidR="0034402E" w:rsidRPr="00722C22" w:rsidRDefault="0034402E" w:rsidP="00722C22">
      <w:pPr>
        <w:tabs>
          <w:tab w:val="left" w:pos="567"/>
        </w:tabs>
        <w:spacing w:after="160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hr-HR" w:bidi="hr-HR"/>
        </w:rPr>
      </w:pPr>
    </w:p>
    <w:p w14:paraId="5E788ACA" w14:textId="77777777" w:rsidR="0034402E" w:rsidRPr="00722C22" w:rsidRDefault="00E93720" w:rsidP="00722C22">
      <w:pPr>
        <w:contextualSpacing/>
        <w:jc w:val="both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722C22">
        <w:rPr>
          <w:rFonts w:ascii="Times New Roman" w:hAnsi="Times New Roman" w:cs="Times New Roman"/>
          <w:b/>
          <w:sz w:val="24"/>
          <w:szCs w:val="24"/>
          <w:lang w:val="hr-HR"/>
        </w:rPr>
        <w:t>PRVU</w:t>
      </w:r>
      <w:r w:rsidR="0034402E" w:rsidRPr="00722C22">
        <w:rPr>
          <w:rFonts w:ascii="Times New Roman" w:hAnsi="Times New Roman" w:cs="Times New Roman"/>
          <w:b/>
          <w:sz w:val="24"/>
          <w:szCs w:val="24"/>
          <w:lang w:val="hr-HR"/>
        </w:rPr>
        <w:t xml:space="preserve"> OBAVIJEST O IZMJENAMA I DOPUNAMA </w:t>
      </w:r>
      <w:r w:rsidR="00166B4C" w:rsidRPr="00722C22">
        <w:rPr>
          <w:rFonts w:ascii="Times New Roman" w:hAnsi="Times New Roman" w:cs="Times New Roman"/>
          <w:b/>
          <w:sz w:val="24"/>
          <w:szCs w:val="24"/>
          <w:lang w:val="hr-HR"/>
        </w:rPr>
        <w:t xml:space="preserve">POZIVA NA DOSTAVU PONUDA </w:t>
      </w:r>
    </w:p>
    <w:p w14:paraId="51714485" w14:textId="77777777" w:rsidR="0034402E" w:rsidRPr="00722C22" w:rsidRDefault="0034402E" w:rsidP="00722C22">
      <w:pPr>
        <w:contextualSpacing/>
        <w:jc w:val="both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015E73B1" w14:textId="77777777" w:rsidR="0034402E" w:rsidRPr="00722C22" w:rsidRDefault="0034402E" w:rsidP="00722C22">
      <w:pPr>
        <w:pBdr>
          <w:bottom w:val="single" w:sz="4" w:space="1" w:color="auto"/>
        </w:pBdr>
        <w:contextualSpacing/>
        <w:jc w:val="both"/>
        <w:rPr>
          <w:rFonts w:ascii="Times New Roman" w:hAnsi="Times New Roman" w:cs="Times New Roman"/>
          <w:i/>
          <w:sz w:val="24"/>
          <w:szCs w:val="24"/>
          <w:lang w:val="hr-HR"/>
        </w:rPr>
      </w:pPr>
      <w:r w:rsidRPr="00722C22">
        <w:rPr>
          <w:rFonts w:ascii="Times New Roman" w:hAnsi="Times New Roman" w:cs="Times New Roman"/>
          <w:i/>
          <w:sz w:val="24"/>
          <w:szCs w:val="24"/>
          <w:lang w:val="hr-HR"/>
        </w:rPr>
        <w:t>I PODACI O NARUČITELJU</w:t>
      </w:r>
    </w:p>
    <w:p w14:paraId="1F890AD2" w14:textId="6A3B2D09" w:rsidR="00400F38" w:rsidRPr="00722C22" w:rsidRDefault="00400F38" w:rsidP="00722C22">
      <w:pPr>
        <w:pStyle w:val="Default"/>
        <w:spacing w:line="276" w:lineRule="auto"/>
        <w:contextualSpacing/>
        <w:jc w:val="both"/>
        <w:rPr>
          <w:rFonts w:ascii="Times New Roman" w:hAnsi="Times New Roman" w:cs="Times New Roman"/>
          <w:lang w:val="hr-HR"/>
        </w:rPr>
      </w:pPr>
      <w:r w:rsidRPr="00722C22">
        <w:rPr>
          <w:rFonts w:ascii="Times New Roman" w:hAnsi="Times New Roman" w:cs="Times New Roman"/>
          <w:lang w:val="hr-HR"/>
        </w:rPr>
        <w:t xml:space="preserve">Naziv i sjedište Naručitelja: </w:t>
      </w:r>
      <w:r w:rsidRPr="00722C22">
        <w:rPr>
          <w:rFonts w:ascii="Times New Roman" w:hAnsi="Times New Roman" w:cs="Times New Roman"/>
          <w:lang w:val="hr-HR"/>
        </w:rPr>
        <w:tab/>
      </w:r>
      <w:r w:rsidRPr="00722C22">
        <w:rPr>
          <w:rFonts w:ascii="Times New Roman" w:hAnsi="Times New Roman" w:cs="Times New Roman"/>
          <w:lang w:val="hr-HR"/>
        </w:rPr>
        <w:tab/>
      </w:r>
      <w:r w:rsidR="00406BD2">
        <w:rPr>
          <w:rFonts w:ascii="Times New Roman" w:hAnsi="Times New Roman" w:cs="Times New Roman"/>
          <w:bCs/>
          <w:lang w:val="hr-HR"/>
        </w:rPr>
        <w:t>GOLD PARTNER</w:t>
      </w:r>
      <w:r w:rsidRPr="00722C22">
        <w:rPr>
          <w:rFonts w:ascii="Times New Roman" w:hAnsi="Times New Roman" w:cs="Times New Roman"/>
          <w:bCs/>
          <w:lang w:val="hr-HR"/>
        </w:rPr>
        <w:t xml:space="preserve"> d.o.o., </w:t>
      </w:r>
      <w:r w:rsidR="00406BD2">
        <w:rPr>
          <w:rFonts w:ascii="Times New Roman" w:hAnsi="Times New Roman" w:cs="Times New Roman"/>
          <w:lang w:val="hr-HR"/>
        </w:rPr>
        <w:t>Klaićeva 23</w:t>
      </w:r>
      <w:r w:rsidRPr="00722C22">
        <w:rPr>
          <w:rFonts w:ascii="Times New Roman" w:hAnsi="Times New Roman" w:cs="Times New Roman"/>
          <w:lang w:val="hr-HR"/>
        </w:rPr>
        <w:t xml:space="preserve">, </w:t>
      </w:r>
      <w:r w:rsidR="00406BD2">
        <w:rPr>
          <w:rFonts w:ascii="Times New Roman" w:hAnsi="Times New Roman" w:cs="Times New Roman"/>
          <w:lang w:val="hr-HR"/>
        </w:rPr>
        <w:t>10 0</w:t>
      </w:r>
      <w:r w:rsidRPr="00722C22">
        <w:rPr>
          <w:rFonts w:ascii="Times New Roman" w:hAnsi="Times New Roman" w:cs="Times New Roman"/>
          <w:lang w:val="hr-HR"/>
        </w:rPr>
        <w:t xml:space="preserve">00 </w:t>
      </w:r>
      <w:r w:rsidR="00406BD2">
        <w:rPr>
          <w:rFonts w:ascii="Times New Roman" w:hAnsi="Times New Roman" w:cs="Times New Roman"/>
          <w:lang w:val="hr-HR"/>
        </w:rPr>
        <w:t>Zagreb</w:t>
      </w:r>
    </w:p>
    <w:p w14:paraId="6770D2A2" w14:textId="2C20676C" w:rsidR="00400F38" w:rsidRPr="00722C22" w:rsidRDefault="00400F38" w:rsidP="00722C22">
      <w:pPr>
        <w:pStyle w:val="Default"/>
        <w:spacing w:line="276" w:lineRule="auto"/>
        <w:contextualSpacing/>
        <w:jc w:val="both"/>
        <w:rPr>
          <w:rFonts w:ascii="Times New Roman" w:hAnsi="Times New Roman" w:cs="Times New Roman"/>
          <w:lang w:val="hr-HR"/>
        </w:rPr>
      </w:pPr>
      <w:r w:rsidRPr="00722C22">
        <w:rPr>
          <w:rFonts w:ascii="Times New Roman" w:hAnsi="Times New Roman" w:cs="Times New Roman"/>
          <w:lang w:val="hr-HR"/>
        </w:rPr>
        <w:t>OIB:</w:t>
      </w:r>
      <w:r w:rsidRPr="00722C22">
        <w:rPr>
          <w:rFonts w:ascii="Times New Roman" w:hAnsi="Times New Roman" w:cs="Times New Roman"/>
          <w:lang w:val="hr-HR"/>
        </w:rPr>
        <w:tab/>
      </w:r>
      <w:r w:rsidRPr="00722C22">
        <w:rPr>
          <w:rFonts w:ascii="Times New Roman" w:hAnsi="Times New Roman" w:cs="Times New Roman"/>
          <w:lang w:val="hr-HR"/>
        </w:rPr>
        <w:tab/>
      </w:r>
      <w:r w:rsidRPr="00722C22">
        <w:rPr>
          <w:rFonts w:ascii="Times New Roman" w:hAnsi="Times New Roman" w:cs="Times New Roman"/>
          <w:lang w:val="hr-HR"/>
        </w:rPr>
        <w:tab/>
      </w:r>
      <w:r w:rsidRPr="00722C22">
        <w:rPr>
          <w:rFonts w:ascii="Times New Roman" w:hAnsi="Times New Roman" w:cs="Times New Roman"/>
          <w:lang w:val="hr-HR"/>
        </w:rPr>
        <w:tab/>
      </w:r>
      <w:r w:rsidRPr="00722C22">
        <w:rPr>
          <w:rFonts w:ascii="Times New Roman" w:hAnsi="Times New Roman" w:cs="Times New Roman"/>
          <w:lang w:val="hr-HR"/>
        </w:rPr>
        <w:tab/>
      </w:r>
      <w:r w:rsidR="00406BD2" w:rsidRPr="00406BD2">
        <w:rPr>
          <w:rFonts w:ascii="Times New Roman" w:hAnsi="Times New Roman" w:cs="Times New Roman"/>
          <w:lang w:val="hr-HR"/>
        </w:rPr>
        <w:t>41267844051</w:t>
      </w:r>
      <w:r w:rsidRPr="00722C22">
        <w:rPr>
          <w:rFonts w:ascii="Times New Roman" w:hAnsi="Times New Roman" w:cs="Times New Roman"/>
          <w:lang w:val="hr-HR"/>
        </w:rPr>
        <w:t xml:space="preserve"> </w:t>
      </w:r>
    </w:p>
    <w:p w14:paraId="6E4D8CF8" w14:textId="09BE372F" w:rsidR="00400F38" w:rsidRPr="00722C22" w:rsidRDefault="00400F38" w:rsidP="00722C22">
      <w:pPr>
        <w:pStyle w:val="NoSpacing"/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22C22">
        <w:rPr>
          <w:rFonts w:ascii="Times New Roman" w:hAnsi="Times New Roman" w:cs="Times New Roman"/>
          <w:sz w:val="24"/>
          <w:szCs w:val="24"/>
          <w:lang w:val="hr-HR"/>
        </w:rPr>
        <w:t xml:space="preserve">Kontakt osoba: </w:t>
      </w:r>
      <w:r w:rsidRPr="00722C22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722C22">
        <w:rPr>
          <w:rFonts w:ascii="Times New Roman" w:hAnsi="Times New Roman" w:cs="Times New Roman"/>
          <w:sz w:val="24"/>
          <w:szCs w:val="24"/>
          <w:lang w:val="hr-HR"/>
        </w:rPr>
        <w:tab/>
      </w:r>
      <w:r w:rsidRPr="00722C22">
        <w:rPr>
          <w:rFonts w:ascii="Times New Roman" w:hAnsi="Times New Roman" w:cs="Times New Roman"/>
          <w:sz w:val="24"/>
          <w:szCs w:val="24"/>
          <w:lang w:val="hr-HR"/>
        </w:rPr>
        <w:tab/>
      </w:r>
      <w:r w:rsidR="00406BD2" w:rsidRPr="00406BD2">
        <w:rPr>
          <w:rFonts w:ascii="Times New Roman" w:hAnsi="Times New Roman" w:cs="Times New Roman"/>
          <w:sz w:val="24"/>
          <w:szCs w:val="24"/>
          <w:lang w:val="hr-HR"/>
        </w:rPr>
        <w:t xml:space="preserve">Dino </w:t>
      </w:r>
      <w:proofErr w:type="spellStart"/>
      <w:r w:rsidR="00406BD2" w:rsidRPr="00406BD2">
        <w:rPr>
          <w:rFonts w:ascii="Times New Roman" w:hAnsi="Times New Roman" w:cs="Times New Roman"/>
          <w:sz w:val="24"/>
          <w:szCs w:val="24"/>
          <w:lang w:val="hr-HR"/>
        </w:rPr>
        <w:t>Zarić</w:t>
      </w:r>
      <w:proofErr w:type="spellEnd"/>
    </w:p>
    <w:p w14:paraId="3025EED8" w14:textId="3592DF5F" w:rsidR="00A93B4C" w:rsidRPr="00A93B4C" w:rsidRDefault="00400F38" w:rsidP="00722C22">
      <w:pPr>
        <w:pStyle w:val="Default"/>
        <w:spacing w:line="276" w:lineRule="auto"/>
        <w:contextualSpacing/>
        <w:jc w:val="both"/>
        <w:rPr>
          <w:rFonts w:ascii="Times New Roman" w:hAnsi="Times New Roman" w:cs="Times New Roman"/>
          <w:color w:val="5F6368"/>
          <w:shd w:val="clear" w:color="auto" w:fill="FFFFFF"/>
        </w:rPr>
      </w:pPr>
      <w:r w:rsidRPr="00722C22">
        <w:rPr>
          <w:rFonts w:ascii="Times New Roman" w:hAnsi="Times New Roman" w:cs="Times New Roman"/>
          <w:lang w:val="hr-HR"/>
        </w:rPr>
        <w:t xml:space="preserve">Adresa elektroničke pošte: </w:t>
      </w:r>
      <w:r w:rsidRPr="00722C22">
        <w:rPr>
          <w:rFonts w:ascii="Times New Roman" w:hAnsi="Times New Roman" w:cs="Times New Roman"/>
          <w:lang w:val="hr-HR"/>
        </w:rPr>
        <w:tab/>
      </w:r>
      <w:r w:rsidRPr="00722C22">
        <w:rPr>
          <w:rFonts w:ascii="Times New Roman" w:hAnsi="Times New Roman" w:cs="Times New Roman"/>
          <w:lang w:val="hr-HR"/>
        </w:rPr>
        <w:tab/>
      </w:r>
      <w:hyperlink r:id="rId11" w:history="1">
        <w:r w:rsidR="00222717" w:rsidRPr="00222717">
          <w:rPr>
            <w:rStyle w:val="Hyperlink"/>
            <w:rFonts w:ascii="Times New Roman" w:hAnsi="Times New Roman" w:cs="Times New Roman"/>
            <w:bdr w:val="none" w:sz="0" w:space="0" w:color="auto" w:frame="1"/>
            <w:shd w:val="clear" w:color="auto" w:fill="FFFFFF"/>
          </w:rPr>
          <w:t>nabava@gold-partner.hr</w:t>
        </w:r>
      </w:hyperlink>
      <w:r w:rsidR="00A93B4C" w:rsidRPr="00A93B4C">
        <w:rPr>
          <w:rFonts w:ascii="Times New Roman" w:hAnsi="Times New Roman" w:cs="Times New Roman"/>
          <w:color w:val="5F6368"/>
          <w:shd w:val="clear" w:color="auto" w:fill="FFFFFF"/>
        </w:rPr>
        <w:t xml:space="preserve"> </w:t>
      </w:r>
    </w:p>
    <w:p w14:paraId="3A48ABE9" w14:textId="1945DEA0" w:rsidR="00400F38" w:rsidRPr="00722C22" w:rsidRDefault="00400F38" w:rsidP="00722C22">
      <w:pPr>
        <w:pStyle w:val="Default"/>
        <w:spacing w:line="276" w:lineRule="auto"/>
        <w:contextualSpacing/>
        <w:jc w:val="both"/>
        <w:rPr>
          <w:rFonts w:ascii="Times New Roman" w:hAnsi="Times New Roman" w:cs="Times New Roman"/>
          <w:lang w:val="hr-HR"/>
        </w:rPr>
      </w:pPr>
      <w:r w:rsidRPr="00722C22">
        <w:rPr>
          <w:rFonts w:ascii="Times New Roman" w:hAnsi="Times New Roman" w:cs="Times New Roman"/>
          <w:lang w:val="hr-HR"/>
        </w:rPr>
        <w:t xml:space="preserve">Internetska stranica: </w:t>
      </w:r>
      <w:r w:rsidRPr="00722C22">
        <w:rPr>
          <w:rFonts w:ascii="Times New Roman" w:hAnsi="Times New Roman" w:cs="Times New Roman"/>
          <w:lang w:val="hr-HR"/>
        </w:rPr>
        <w:tab/>
      </w:r>
      <w:r w:rsidRPr="00722C22">
        <w:rPr>
          <w:rFonts w:ascii="Times New Roman" w:hAnsi="Times New Roman" w:cs="Times New Roman"/>
          <w:lang w:val="hr-HR"/>
        </w:rPr>
        <w:tab/>
      </w:r>
      <w:r w:rsidRPr="00722C22">
        <w:rPr>
          <w:rFonts w:ascii="Times New Roman" w:hAnsi="Times New Roman" w:cs="Times New Roman"/>
          <w:lang w:val="hr-HR"/>
        </w:rPr>
        <w:tab/>
      </w:r>
      <w:hyperlink r:id="rId12" w:history="1">
        <w:r w:rsidR="00222717" w:rsidRPr="00222717">
          <w:rPr>
            <w:rStyle w:val="Hyperlink"/>
            <w:rFonts w:ascii="Times New Roman" w:hAnsi="Times New Roman" w:cs="Times New Roman"/>
          </w:rPr>
          <w:t>https://gold-partner.hr/</w:t>
        </w:r>
      </w:hyperlink>
    </w:p>
    <w:p w14:paraId="10F7E283" w14:textId="77777777" w:rsidR="00400F38" w:rsidRPr="00722C22" w:rsidRDefault="00400F38" w:rsidP="00722C22">
      <w:pPr>
        <w:pBdr>
          <w:bottom w:val="single" w:sz="4" w:space="1" w:color="auto"/>
        </w:pBdr>
        <w:contextualSpacing/>
        <w:jc w:val="both"/>
        <w:rPr>
          <w:rFonts w:ascii="Times New Roman" w:hAnsi="Times New Roman" w:cs="Times New Roman"/>
          <w:i/>
          <w:sz w:val="24"/>
          <w:szCs w:val="24"/>
          <w:lang w:val="hr-HR"/>
        </w:rPr>
      </w:pPr>
    </w:p>
    <w:p w14:paraId="10B97F67" w14:textId="77777777" w:rsidR="0034402E" w:rsidRPr="00722C22" w:rsidRDefault="0034402E" w:rsidP="00722C22">
      <w:pPr>
        <w:pBdr>
          <w:bottom w:val="single" w:sz="4" w:space="1" w:color="auto"/>
        </w:pBdr>
        <w:contextualSpacing/>
        <w:jc w:val="both"/>
        <w:rPr>
          <w:rFonts w:ascii="Times New Roman" w:hAnsi="Times New Roman" w:cs="Times New Roman"/>
          <w:i/>
          <w:sz w:val="24"/>
          <w:szCs w:val="24"/>
          <w:lang w:val="hr-HR"/>
        </w:rPr>
      </w:pPr>
      <w:r w:rsidRPr="00722C22">
        <w:rPr>
          <w:rFonts w:ascii="Times New Roman" w:hAnsi="Times New Roman" w:cs="Times New Roman"/>
          <w:i/>
          <w:sz w:val="24"/>
          <w:szCs w:val="24"/>
          <w:lang w:val="hr-HR"/>
        </w:rPr>
        <w:t>II EVIDENCIJSKI BROJ NABAVE</w:t>
      </w:r>
    </w:p>
    <w:p w14:paraId="375954A8" w14:textId="77777777" w:rsidR="00722C22" w:rsidRDefault="00722C22" w:rsidP="00722C22">
      <w:pPr>
        <w:contextualSpacing/>
        <w:jc w:val="both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79117A62" w14:textId="0C75FADA" w:rsidR="00C960C5" w:rsidRPr="00722C22" w:rsidRDefault="00222717" w:rsidP="00722C22">
      <w:pPr>
        <w:contextualSpacing/>
        <w:jc w:val="both"/>
        <w:rPr>
          <w:rFonts w:ascii="Times New Roman" w:hAnsi="Times New Roman" w:cs="Times New Roman"/>
          <w:b/>
          <w:sz w:val="24"/>
          <w:szCs w:val="24"/>
          <w:lang w:val="hr-HR"/>
        </w:rPr>
      </w:pPr>
      <w:r>
        <w:rPr>
          <w:rFonts w:ascii="Times New Roman" w:hAnsi="Times New Roman" w:cs="Times New Roman"/>
          <w:b/>
          <w:sz w:val="24"/>
          <w:szCs w:val="24"/>
          <w:lang w:val="hr-HR"/>
        </w:rPr>
        <w:t>04</w:t>
      </w:r>
      <w:r w:rsidR="00A96AF7">
        <w:rPr>
          <w:rFonts w:ascii="Times New Roman" w:hAnsi="Times New Roman" w:cs="Times New Roman"/>
          <w:b/>
          <w:sz w:val="24"/>
          <w:szCs w:val="24"/>
          <w:lang w:val="hr-HR"/>
        </w:rPr>
        <w:t>/2021</w:t>
      </w:r>
    </w:p>
    <w:p w14:paraId="2E90FB23" w14:textId="77777777" w:rsidR="00722C22" w:rsidRDefault="00722C22" w:rsidP="00722C22">
      <w:pPr>
        <w:pBdr>
          <w:bottom w:val="single" w:sz="4" w:space="1" w:color="auto"/>
        </w:pBdr>
        <w:contextualSpacing/>
        <w:jc w:val="both"/>
        <w:rPr>
          <w:rFonts w:ascii="Times New Roman" w:hAnsi="Times New Roman" w:cs="Times New Roman"/>
          <w:i/>
          <w:sz w:val="24"/>
          <w:szCs w:val="24"/>
          <w:lang w:val="hr-HR"/>
        </w:rPr>
      </w:pPr>
    </w:p>
    <w:p w14:paraId="0AFF392C" w14:textId="77777777" w:rsidR="00005A59" w:rsidRPr="00722C22" w:rsidRDefault="00C960C5" w:rsidP="00722C22">
      <w:pPr>
        <w:pBdr>
          <w:bottom w:val="single" w:sz="4" w:space="1" w:color="auto"/>
        </w:pBdr>
        <w:contextualSpacing/>
        <w:jc w:val="both"/>
        <w:rPr>
          <w:rFonts w:ascii="Times New Roman" w:hAnsi="Times New Roman" w:cs="Times New Roman"/>
          <w:i/>
          <w:sz w:val="24"/>
          <w:szCs w:val="24"/>
          <w:lang w:val="hr-HR"/>
        </w:rPr>
      </w:pPr>
      <w:r w:rsidRPr="00722C22">
        <w:rPr>
          <w:rFonts w:ascii="Times New Roman" w:hAnsi="Times New Roman" w:cs="Times New Roman"/>
          <w:i/>
          <w:sz w:val="24"/>
          <w:szCs w:val="24"/>
          <w:lang w:val="hr-HR"/>
        </w:rPr>
        <w:t xml:space="preserve">III IZMJENE I DOPUNE </w:t>
      </w:r>
      <w:r w:rsidR="00695D08" w:rsidRPr="00722C22">
        <w:rPr>
          <w:rFonts w:ascii="Times New Roman" w:hAnsi="Times New Roman" w:cs="Times New Roman"/>
          <w:i/>
          <w:sz w:val="24"/>
          <w:szCs w:val="24"/>
          <w:lang w:val="hr-HR"/>
        </w:rPr>
        <w:t>POZIVA NA DOSTAVU PONUDA</w:t>
      </w:r>
    </w:p>
    <w:p w14:paraId="7C40FD16" w14:textId="77777777" w:rsidR="00722C22" w:rsidRDefault="00722C22" w:rsidP="00722C22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14:paraId="643A265B" w14:textId="73B3B303" w:rsidR="00121FF7" w:rsidRPr="00DE7508" w:rsidRDefault="00A96AF7" w:rsidP="00722C22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  <w:r w:rsidRPr="00DE7508">
        <w:rPr>
          <w:rFonts w:ascii="Times New Roman" w:hAnsi="Times New Roman" w:cs="Times New Roman"/>
          <w:sz w:val="24"/>
          <w:szCs w:val="24"/>
          <w:lang w:val="hr-HR"/>
        </w:rPr>
        <w:t xml:space="preserve">Sukladno Prilogu 4. </w:t>
      </w:r>
      <w:r w:rsidRPr="00DE7508">
        <w:rPr>
          <w:rFonts w:ascii="Times New Roman" w:hAnsi="Times New Roman" w:cs="Times New Roman"/>
          <w:i/>
          <w:sz w:val="24"/>
          <w:szCs w:val="24"/>
          <w:lang w:val="hr-HR"/>
        </w:rPr>
        <w:t xml:space="preserve">Pravila o provedbi postupaka nabave za </w:t>
      </w:r>
      <w:proofErr w:type="spellStart"/>
      <w:r w:rsidRPr="00DE7508">
        <w:rPr>
          <w:rFonts w:ascii="Times New Roman" w:hAnsi="Times New Roman" w:cs="Times New Roman"/>
          <w:i/>
          <w:sz w:val="24"/>
          <w:szCs w:val="24"/>
          <w:lang w:val="hr-HR"/>
        </w:rPr>
        <w:t>neobveznike</w:t>
      </w:r>
      <w:proofErr w:type="spellEnd"/>
      <w:r w:rsidRPr="00DE7508">
        <w:rPr>
          <w:rFonts w:ascii="Times New Roman" w:hAnsi="Times New Roman" w:cs="Times New Roman"/>
          <w:i/>
          <w:sz w:val="24"/>
          <w:szCs w:val="24"/>
          <w:lang w:val="hr-HR"/>
        </w:rPr>
        <w:t xml:space="preserve"> Zakona o javnoj nabavi</w:t>
      </w:r>
      <w:r w:rsidRPr="00DE7508">
        <w:rPr>
          <w:rFonts w:ascii="Times New Roman" w:hAnsi="Times New Roman" w:cs="Times New Roman"/>
          <w:sz w:val="24"/>
          <w:szCs w:val="24"/>
          <w:lang w:val="hr-HR"/>
        </w:rPr>
        <w:t xml:space="preserve">, </w:t>
      </w:r>
      <w:r w:rsidRPr="00DE7508">
        <w:rPr>
          <w:rFonts w:ascii="Times New Roman" w:hAnsi="Times New Roman" w:cs="Times New Roman"/>
          <w:color w:val="202124"/>
          <w:spacing w:val="3"/>
          <w:sz w:val="24"/>
          <w:szCs w:val="24"/>
          <w:lang w:val="hr-HR"/>
        </w:rPr>
        <w:t xml:space="preserve">(verzija 7.0), koji je sastavni dio Zajedničkih nacionalnih pravila broj 05 (kao Prilog 03.), koji su stupili na snagu u prosincu 2020. godine i Ugovora o dodjeli bespovratnih sredstava broj: </w:t>
      </w:r>
      <w:r w:rsidR="00222717" w:rsidRPr="00222717">
        <w:rPr>
          <w:rFonts w:ascii="Times New Roman" w:hAnsi="Times New Roman" w:cs="Times New Roman"/>
          <w:color w:val="202124"/>
          <w:spacing w:val="3"/>
          <w:sz w:val="24"/>
          <w:szCs w:val="24"/>
          <w:lang w:val="hr-HR"/>
        </w:rPr>
        <w:t>KK.11.1.1.01.0553</w:t>
      </w:r>
      <w:r w:rsidR="001E7107" w:rsidRPr="00DE7508">
        <w:rPr>
          <w:rFonts w:ascii="Times New Roman" w:hAnsi="Times New Roman" w:cs="Times New Roman"/>
          <w:sz w:val="24"/>
          <w:szCs w:val="24"/>
          <w:lang w:val="hr-HR"/>
        </w:rPr>
        <w:t>, Naručitelj objavljuje I. Iz</w:t>
      </w:r>
      <w:r w:rsidR="00DF1F1A" w:rsidRPr="00DE7508">
        <w:rPr>
          <w:rFonts w:ascii="Times New Roman" w:hAnsi="Times New Roman" w:cs="Times New Roman"/>
          <w:sz w:val="24"/>
          <w:szCs w:val="24"/>
          <w:lang w:val="hr-HR"/>
        </w:rPr>
        <w:t>mjenu Poziva na dostavu ponuda</w:t>
      </w:r>
      <w:r w:rsidR="001E7107" w:rsidRPr="00DE7508">
        <w:rPr>
          <w:rFonts w:ascii="Times New Roman" w:hAnsi="Times New Roman" w:cs="Times New Roman"/>
          <w:sz w:val="24"/>
          <w:szCs w:val="24"/>
          <w:lang w:val="hr-HR"/>
        </w:rPr>
        <w:t xml:space="preserve">. </w:t>
      </w:r>
    </w:p>
    <w:p w14:paraId="25DE6A85" w14:textId="77777777" w:rsidR="00005A59" w:rsidRPr="00722C22" w:rsidRDefault="00005A59" w:rsidP="00722C22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14:paraId="60A934A6" w14:textId="77777777" w:rsidR="00C960C5" w:rsidRPr="00722C22" w:rsidRDefault="00965D9A" w:rsidP="00722C22">
      <w:pPr>
        <w:shd w:val="clear" w:color="auto" w:fill="D9D9D9" w:themeFill="background1" w:themeFillShade="D9"/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hr-HR"/>
        </w:rPr>
      </w:pPr>
      <w:r w:rsidRPr="00722C22">
        <w:rPr>
          <w:rFonts w:ascii="Times New Roman" w:hAnsi="Times New Roman" w:cs="Times New Roman"/>
          <w:b/>
          <w:color w:val="000000"/>
          <w:sz w:val="24"/>
          <w:szCs w:val="24"/>
          <w:lang w:val="hr-HR"/>
        </w:rPr>
        <w:t xml:space="preserve">1. </w:t>
      </w:r>
      <w:r w:rsidR="00C960C5" w:rsidRPr="00722C22">
        <w:rPr>
          <w:rFonts w:ascii="Times New Roman" w:hAnsi="Times New Roman" w:cs="Times New Roman"/>
          <w:b/>
          <w:color w:val="000000"/>
          <w:sz w:val="24"/>
          <w:szCs w:val="24"/>
          <w:lang w:val="hr-HR"/>
        </w:rPr>
        <w:t xml:space="preserve">U dokumentu </w:t>
      </w:r>
      <w:r w:rsidR="00842519" w:rsidRPr="00722C22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hr-HR"/>
        </w:rPr>
        <w:t>Poziv na dostavu ponud</w:t>
      </w:r>
      <w:r w:rsidR="004018A1" w:rsidRPr="00722C22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hr-HR"/>
        </w:rPr>
        <w:t>a</w:t>
      </w:r>
      <w:r w:rsidR="00C960C5" w:rsidRPr="00722C22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hr-HR"/>
        </w:rPr>
        <w:t xml:space="preserve"> </w:t>
      </w:r>
      <w:r w:rsidR="002A61DE">
        <w:rPr>
          <w:rFonts w:ascii="Times New Roman" w:hAnsi="Times New Roman" w:cs="Times New Roman"/>
          <w:b/>
          <w:color w:val="000000"/>
          <w:sz w:val="24"/>
          <w:szCs w:val="24"/>
          <w:lang w:val="hr-HR"/>
        </w:rPr>
        <w:t>izmijenjena je točka 5.</w:t>
      </w:r>
    </w:p>
    <w:p w14:paraId="5655B752" w14:textId="77777777" w:rsidR="00FB3FF4" w:rsidRPr="00722C22" w:rsidRDefault="00FB3FF4" w:rsidP="00722C22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14:paraId="316697A9" w14:textId="77777777" w:rsidR="009C6AEC" w:rsidRPr="00722C22" w:rsidRDefault="002A61DE" w:rsidP="00722C22">
      <w:pPr>
        <w:shd w:val="clear" w:color="auto" w:fill="F2F2F2" w:themeFill="background1" w:themeFillShade="F2"/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hr-HR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hr-HR"/>
        </w:rPr>
        <w:t>Točka 5</w:t>
      </w:r>
      <w:r w:rsidR="009C6AEC" w:rsidRPr="00722C22">
        <w:rPr>
          <w:rFonts w:ascii="Times New Roman" w:hAnsi="Times New Roman" w:cs="Times New Roman"/>
          <w:b/>
          <w:color w:val="000000"/>
          <w:sz w:val="24"/>
          <w:szCs w:val="24"/>
          <w:lang w:val="hr-HR"/>
        </w:rPr>
        <w:t xml:space="preserve">. </w:t>
      </w:r>
      <w:r w:rsidR="009C6AEC" w:rsidRPr="00722C22">
        <w:rPr>
          <w:rFonts w:ascii="Times New Roman" w:hAnsi="Times New Roman" w:cs="Times New Roman"/>
          <w:b/>
          <w:i/>
          <w:color w:val="000000"/>
          <w:sz w:val="24"/>
          <w:szCs w:val="24"/>
          <w:lang w:val="hr-HR"/>
        </w:rPr>
        <w:t xml:space="preserve">Datum, vrijeme i mjesto dostave ponude </w:t>
      </w:r>
      <w:r w:rsidR="009C6AEC" w:rsidRPr="00722C22">
        <w:rPr>
          <w:rFonts w:ascii="Times New Roman" w:hAnsi="Times New Roman" w:cs="Times New Roman"/>
          <w:b/>
          <w:color w:val="000000"/>
          <w:sz w:val="24"/>
          <w:szCs w:val="24"/>
          <w:lang w:val="hr-HR"/>
        </w:rPr>
        <w:t>mijenja se:</w:t>
      </w:r>
    </w:p>
    <w:p w14:paraId="47D50430" w14:textId="77777777" w:rsidR="00560FC6" w:rsidRPr="00722C22" w:rsidRDefault="00560FC6" w:rsidP="00722C22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14:paraId="520E7E74" w14:textId="48B72DB5" w:rsidR="00A93B4C" w:rsidRPr="00A93B4C" w:rsidRDefault="00A93B4C" w:rsidP="00A93B4C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A93B4C">
        <w:rPr>
          <w:rFonts w:ascii="Times New Roman" w:hAnsi="Times New Roman" w:cs="Times New Roman"/>
          <w:sz w:val="24"/>
          <w:szCs w:val="24"/>
          <w:lang w:val="hr-HR"/>
        </w:rPr>
        <w:t xml:space="preserve">Ponuda mora biti zaprimljena od strane Naručitelja, na adresi iz točke 4.3.1. ovog Poziva na dostavu ponuda, najkasnije do </w:t>
      </w:r>
      <w:r w:rsidR="00222717">
        <w:rPr>
          <w:rFonts w:ascii="Times New Roman" w:hAnsi="Times New Roman" w:cs="Times New Roman"/>
          <w:b/>
          <w:bCs/>
          <w:sz w:val="24"/>
          <w:szCs w:val="24"/>
          <w:lang w:val="hr-HR"/>
        </w:rPr>
        <w:t>24</w:t>
      </w:r>
      <w:r w:rsidRPr="00663820">
        <w:rPr>
          <w:rFonts w:ascii="Times New Roman" w:hAnsi="Times New Roman" w:cs="Times New Roman"/>
          <w:b/>
          <w:bCs/>
          <w:sz w:val="24"/>
          <w:szCs w:val="24"/>
          <w:lang w:val="hr-HR"/>
        </w:rPr>
        <w:t>.1</w:t>
      </w:r>
      <w:r w:rsidR="00222717">
        <w:rPr>
          <w:rFonts w:ascii="Times New Roman" w:hAnsi="Times New Roman" w:cs="Times New Roman"/>
          <w:b/>
          <w:bCs/>
          <w:sz w:val="24"/>
          <w:szCs w:val="24"/>
          <w:lang w:val="hr-HR"/>
        </w:rPr>
        <w:t>2</w:t>
      </w:r>
      <w:r w:rsidRPr="00663820">
        <w:rPr>
          <w:rFonts w:ascii="Times New Roman" w:hAnsi="Times New Roman" w:cs="Times New Roman"/>
          <w:b/>
          <w:bCs/>
          <w:sz w:val="24"/>
          <w:szCs w:val="24"/>
          <w:lang w:val="hr-HR"/>
        </w:rPr>
        <w:t>.2021. godine do 15:00 sati.</w:t>
      </w:r>
      <w:r w:rsidRPr="00A93B4C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</w:p>
    <w:p w14:paraId="1115F9E4" w14:textId="77777777" w:rsidR="00A93B4C" w:rsidRPr="00A93B4C" w:rsidRDefault="00A93B4C" w:rsidP="00A93B4C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132059D3" w14:textId="77777777" w:rsidR="00A93B4C" w:rsidRDefault="00A93B4C" w:rsidP="00A93B4C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A93B4C">
        <w:rPr>
          <w:rFonts w:ascii="Times New Roman" w:hAnsi="Times New Roman" w:cs="Times New Roman"/>
          <w:sz w:val="24"/>
          <w:szCs w:val="24"/>
          <w:lang w:val="hr-HR"/>
        </w:rPr>
        <w:lastRenderedPageBreak/>
        <w:t>Ponude zaprimljene nakon krajnjeg roka za dostavu ponuda neće se razmatrati i bit će vraćene pošiljateljima neotvorene.</w:t>
      </w:r>
    </w:p>
    <w:p w14:paraId="5B22BDC1" w14:textId="77777777" w:rsidR="00AA3A50" w:rsidRPr="00A93B4C" w:rsidRDefault="00AA3A50" w:rsidP="00A93B4C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5ED6879A" w14:textId="77777777" w:rsidR="00A93B4C" w:rsidRPr="00A93B4C" w:rsidRDefault="00A93B4C" w:rsidP="00A93B4C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A93B4C">
        <w:rPr>
          <w:rFonts w:ascii="Times New Roman" w:hAnsi="Times New Roman" w:cs="Times New Roman"/>
          <w:sz w:val="24"/>
          <w:szCs w:val="24"/>
          <w:lang w:val="hr-HR"/>
        </w:rPr>
        <w:t xml:space="preserve">Svaka pravodobno dostavljena ponuda, izmjena i/ili dopuna ponude upisuje se u Upisnik o zaprimanju ponuda te dobiva redni broj prema redoslijedu zaprimanja. </w:t>
      </w:r>
    </w:p>
    <w:p w14:paraId="671D0DC3" w14:textId="77777777" w:rsidR="00A93B4C" w:rsidRPr="00A93B4C" w:rsidRDefault="00A93B4C" w:rsidP="00A93B4C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60A5E47A" w14:textId="77777777" w:rsidR="009C6AEC" w:rsidRDefault="00A93B4C" w:rsidP="00A93B4C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A93B4C">
        <w:rPr>
          <w:rFonts w:ascii="Times New Roman" w:hAnsi="Times New Roman" w:cs="Times New Roman"/>
          <w:sz w:val="24"/>
          <w:szCs w:val="24"/>
          <w:lang w:val="hr-HR"/>
        </w:rPr>
        <w:t>Ponuda dostavljena nakon isteka roka za dostavu ponuda ne upisuje se u Upisnik o zaprimanju ponuda, ali se evidentira kao zakašnjela, obilježava se kao zakašnjela te neotvorena vraća pošiljatelju.</w:t>
      </w:r>
    </w:p>
    <w:p w14:paraId="573B1913" w14:textId="77777777" w:rsidR="00A93B4C" w:rsidRPr="00892405" w:rsidRDefault="00A93B4C" w:rsidP="00A93B4C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14:paraId="113DD84E" w14:textId="77777777" w:rsidR="009C6AEC" w:rsidRPr="00892405" w:rsidRDefault="009C6AEC" w:rsidP="00722C22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hr-HR"/>
        </w:rPr>
      </w:pPr>
      <w:r w:rsidRPr="00892405">
        <w:rPr>
          <w:rFonts w:ascii="Times New Roman" w:hAnsi="Times New Roman" w:cs="Times New Roman"/>
          <w:b/>
          <w:color w:val="000000"/>
          <w:sz w:val="24"/>
          <w:szCs w:val="24"/>
          <w:lang w:val="hr-HR"/>
        </w:rPr>
        <w:t>i glasi:</w:t>
      </w:r>
    </w:p>
    <w:p w14:paraId="0C9FD91E" w14:textId="77777777" w:rsidR="009C6AEC" w:rsidRPr="00892405" w:rsidRDefault="009C6AEC" w:rsidP="00722C22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hr-HR"/>
        </w:rPr>
      </w:pPr>
    </w:p>
    <w:p w14:paraId="6B5910E3" w14:textId="2C36C51E" w:rsidR="00663820" w:rsidRPr="00663820" w:rsidRDefault="00663820" w:rsidP="00663820">
      <w:pPr>
        <w:tabs>
          <w:tab w:val="left" w:pos="0"/>
        </w:tabs>
        <w:spacing w:after="160"/>
        <w:contextualSpacing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663820">
        <w:rPr>
          <w:rFonts w:ascii="Times New Roman" w:hAnsi="Times New Roman" w:cs="Times New Roman"/>
          <w:sz w:val="24"/>
          <w:szCs w:val="24"/>
          <w:lang w:val="hr-HR"/>
        </w:rPr>
        <w:t xml:space="preserve">Ponuda mora biti zaprimljena od strane Naručitelja, na adresi iz točke 4.3.1. ovog Poziva na dostavu ponuda, najkasnije do </w:t>
      </w:r>
      <w:r w:rsidR="00BB77E3">
        <w:rPr>
          <w:rFonts w:ascii="Times New Roman" w:hAnsi="Times New Roman" w:cs="Times New Roman"/>
          <w:b/>
          <w:bCs/>
          <w:sz w:val="24"/>
          <w:szCs w:val="24"/>
          <w:highlight w:val="yellow"/>
          <w:lang w:val="hr-HR"/>
        </w:rPr>
        <w:t>30</w:t>
      </w:r>
      <w:r w:rsidRPr="00663820">
        <w:rPr>
          <w:rFonts w:ascii="Times New Roman" w:hAnsi="Times New Roman" w:cs="Times New Roman"/>
          <w:b/>
          <w:bCs/>
          <w:sz w:val="24"/>
          <w:szCs w:val="24"/>
          <w:highlight w:val="yellow"/>
          <w:lang w:val="hr-HR"/>
        </w:rPr>
        <w:t>.1</w:t>
      </w:r>
      <w:r w:rsidR="00222717">
        <w:rPr>
          <w:rFonts w:ascii="Times New Roman" w:hAnsi="Times New Roman" w:cs="Times New Roman"/>
          <w:b/>
          <w:bCs/>
          <w:sz w:val="24"/>
          <w:szCs w:val="24"/>
          <w:highlight w:val="yellow"/>
          <w:lang w:val="hr-HR"/>
        </w:rPr>
        <w:t>2</w:t>
      </w:r>
      <w:r w:rsidRPr="00663820">
        <w:rPr>
          <w:rFonts w:ascii="Times New Roman" w:hAnsi="Times New Roman" w:cs="Times New Roman"/>
          <w:b/>
          <w:bCs/>
          <w:sz w:val="24"/>
          <w:szCs w:val="24"/>
          <w:highlight w:val="yellow"/>
          <w:lang w:val="hr-HR"/>
        </w:rPr>
        <w:t>.2021. godine</w:t>
      </w:r>
      <w:r w:rsidRPr="00663820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 do 15:00 sati.</w:t>
      </w:r>
      <w:r w:rsidRPr="00663820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</w:p>
    <w:p w14:paraId="52E9CF1F" w14:textId="77777777" w:rsidR="00663820" w:rsidRPr="00663820" w:rsidRDefault="00663820" w:rsidP="00663820">
      <w:pPr>
        <w:tabs>
          <w:tab w:val="left" w:pos="0"/>
        </w:tabs>
        <w:spacing w:after="160"/>
        <w:contextualSpacing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6EBBBF6F" w14:textId="77777777" w:rsidR="00663820" w:rsidRPr="00663820" w:rsidRDefault="00663820" w:rsidP="00663820">
      <w:pPr>
        <w:tabs>
          <w:tab w:val="left" w:pos="0"/>
        </w:tabs>
        <w:spacing w:after="160"/>
        <w:contextualSpacing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663820">
        <w:rPr>
          <w:rFonts w:ascii="Times New Roman" w:hAnsi="Times New Roman" w:cs="Times New Roman"/>
          <w:sz w:val="24"/>
          <w:szCs w:val="24"/>
          <w:lang w:val="hr-HR"/>
        </w:rPr>
        <w:t>Ponude zaprimljene nakon krajnjeg roka za dostavu ponuda neće se razmatrati i bit će vraćene pošiljateljima neotvorene.</w:t>
      </w:r>
    </w:p>
    <w:p w14:paraId="33AC0A19" w14:textId="77777777" w:rsidR="00663820" w:rsidRPr="00663820" w:rsidRDefault="00663820" w:rsidP="00663820">
      <w:pPr>
        <w:tabs>
          <w:tab w:val="left" w:pos="0"/>
        </w:tabs>
        <w:spacing w:after="160"/>
        <w:contextualSpacing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663820">
        <w:rPr>
          <w:rFonts w:ascii="Times New Roman" w:hAnsi="Times New Roman" w:cs="Times New Roman"/>
          <w:sz w:val="24"/>
          <w:szCs w:val="24"/>
          <w:lang w:val="hr-HR"/>
        </w:rPr>
        <w:t xml:space="preserve">Svaka pravodobno dostavljena ponuda, izmjena i/ili dopuna ponude upisuje se u Upisnik o zaprimanju ponuda te dobiva redni broj prema redoslijedu zaprimanja. </w:t>
      </w:r>
    </w:p>
    <w:p w14:paraId="6A0C35D3" w14:textId="77777777" w:rsidR="00663820" w:rsidRPr="00663820" w:rsidRDefault="00663820" w:rsidP="00663820">
      <w:pPr>
        <w:tabs>
          <w:tab w:val="left" w:pos="0"/>
        </w:tabs>
        <w:spacing w:after="160"/>
        <w:contextualSpacing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5271D7F3" w14:textId="3E1BEE96" w:rsidR="00663820" w:rsidRDefault="00663820" w:rsidP="00663820">
      <w:pPr>
        <w:tabs>
          <w:tab w:val="left" w:pos="0"/>
        </w:tabs>
        <w:spacing w:after="160"/>
        <w:contextualSpacing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663820">
        <w:rPr>
          <w:rFonts w:ascii="Times New Roman" w:hAnsi="Times New Roman" w:cs="Times New Roman"/>
          <w:sz w:val="24"/>
          <w:szCs w:val="24"/>
          <w:lang w:val="hr-HR"/>
        </w:rPr>
        <w:t>Ponuda dostavljena nakon isteka roka za dostavu ponuda ne upisuje se u Upisnik o zaprimanju ponuda, ali se evidentira kao zakašnjela, obilježava se kao zakašnjela te neotvorena vraća pošiljatelju.</w:t>
      </w:r>
    </w:p>
    <w:p w14:paraId="509CD7D1" w14:textId="2C105946" w:rsidR="00713054" w:rsidRDefault="00713054" w:rsidP="00663820">
      <w:pPr>
        <w:tabs>
          <w:tab w:val="left" w:pos="0"/>
        </w:tabs>
        <w:spacing w:after="160"/>
        <w:contextualSpacing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0A3D9EEF" w14:textId="53B1EDA7" w:rsidR="00713054" w:rsidRDefault="00713054" w:rsidP="00713054">
      <w:pPr>
        <w:shd w:val="clear" w:color="auto" w:fill="D9D9D9" w:themeFill="background1" w:themeFillShade="D9"/>
        <w:tabs>
          <w:tab w:val="left" w:pos="0"/>
        </w:tabs>
        <w:spacing w:after="160"/>
        <w:contextualSpacing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Style w:val="normaltextrun"/>
          <w:rFonts w:ascii="Times New Roman" w:hAnsi="Times New Roman" w:cs="Times New Roman"/>
          <w:b/>
          <w:bCs/>
          <w:color w:val="000000"/>
          <w:sz w:val="24"/>
          <w:szCs w:val="24"/>
          <w:lang w:val="hr-HR"/>
        </w:rPr>
        <w:t xml:space="preserve">2. </w:t>
      </w:r>
      <w:r w:rsidRPr="004C6F30">
        <w:rPr>
          <w:rStyle w:val="normaltextrun"/>
          <w:rFonts w:ascii="Times New Roman" w:hAnsi="Times New Roman" w:cs="Times New Roman"/>
          <w:b/>
          <w:bCs/>
          <w:color w:val="000000"/>
          <w:sz w:val="24"/>
          <w:szCs w:val="24"/>
          <w:lang w:val="hr-HR"/>
        </w:rPr>
        <w:t>Dokument </w:t>
      </w:r>
      <w:r w:rsidRPr="004C6F30">
        <w:rPr>
          <w:rStyle w:val="normaltextrun"/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hr-HR"/>
        </w:rPr>
        <w:t>Prilog I</w:t>
      </w:r>
      <w:r>
        <w:rPr>
          <w:rStyle w:val="normaltextrun"/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hr-HR"/>
        </w:rPr>
        <w:t>II</w:t>
      </w:r>
      <w:r w:rsidRPr="004C6F30">
        <w:rPr>
          <w:rStyle w:val="normaltextrun"/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hr-HR"/>
        </w:rPr>
        <w:t xml:space="preserve"> – </w:t>
      </w:r>
      <w:r>
        <w:rPr>
          <w:rStyle w:val="normaltextrun"/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hr-HR"/>
        </w:rPr>
        <w:t>Troškovnik</w:t>
      </w:r>
      <w:r w:rsidRPr="004C6F30">
        <w:rPr>
          <w:rStyle w:val="normaltextrun"/>
          <w:rFonts w:ascii="Times New Roman" w:hAnsi="Times New Roman" w:cs="Times New Roman"/>
          <w:b/>
          <w:bCs/>
          <w:color w:val="000000"/>
          <w:sz w:val="24"/>
          <w:szCs w:val="24"/>
          <w:lang w:val="hr-HR"/>
        </w:rPr>
        <w:t xml:space="preserve"> je</w:t>
      </w:r>
      <w:r w:rsidRPr="004C6F30">
        <w:rPr>
          <w:rStyle w:val="normaltextrun"/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hr-HR"/>
        </w:rPr>
        <w:t> </w:t>
      </w:r>
      <w:r w:rsidRPr="004C6F30">
        <w:rPr>
          <w:rStyle w:val="normaltextrun"/>
          <w:rFonts w:ascii="Times New Roman" w:hAnsi="Times New Roman" w:cs="Times New Roman"/>
          <w:b/>
          <w:bCs/>
          <w:color w:val="000000"/>
          <w:sz w:val="24"/>
          <w:szCs w:val="24"/>
          <w:lang w:val="hr-HR"/>
        </w:rPr>
        <w:t>izmijenjen - izmjene markirane žutim</w:t>
      </w:r>
      <w:r>
        <w:rPr>
          <w:rStyle w:val="normaltextrun"/>
          <w:rFonts w:ascii="Times New Roman" w:hAnsi="Times New Roman" w:cs="Times New Roman"/>
          <w:b/>
          <w:bCs/>
          <w:color w:val="000000"/>
          <w:sz w:val="24"/>
          <w:szCs w:val="24"/>
          <w:lang w:val="hr-HR"/>
        </w:rPr>
        <w:t xml:space="preserve"> </w:t>
      </w:r>
      <w:r w:rsidRPr="004C6F30">
        <w:rPr>
          <w:rStyle w:val="normaltextrun"/>
          <w:rFonts w:ascii="Times New Roman" w:hAnsi="Times New Roman" w:cs="Times New Roman"/>
          <w:b/>
          <w:bCs/>
          <w:color w:val="000000"/>
          <w:sz w:val="24"/>
          <w:szCs w:val="24"/>
          <w:lang w:val="hr-HR"/>
        </w:rPr>
        <w:t>u dokumentu </w:t>
      </w:r>
      <w:r w:rsidRPr="004C6F30">
        <w:rPr>
          <w:rStyle w:val="normaltextrun"/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hr-HR"/>
        </w:rPr>
        <w:t>Prilog I</w:t>
      </w:r>
      <w:r>
        <w:rPr>
          <w:rStyle w:val="normaltextrun"/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hr-HR"/>
        </w:rPr>
        <w:t>II</w:t>
      </w:r>
      <w:r w:rsidRPr="004C6F30">
        <w:rPr>
          <w:rStyle w:val="normaltextrun"/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hr-HR"/>
        </w:rPr>
        <w:t xml:space="preserve"> – T</w:t>
      </w:r>
      <w:r>
        <w:rPr>
          <w:rStyle w:val="normaltextrun"/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hr-HR"/>
        </w:rPr>
        <w:t>roškovnik</w:t>
      </w:r>
      <w:r w:rsidRPr="004C6F30">
        <w:rPr>
          <w:rStyle w:val="normaltextrun"/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hr-HR"/>
        </w:rPr>
        <w:t> </w:t>
      </w:r>
      <w:r w:rsidRPr="004C6F30">
        <w:rPr>
          <w:rStyle w:val="normaltextrun"/>
          <w:rFonts w:ascii="Times New Roman" w:hAnsi="Times New Roman" w:cs="Times New Roman"/>
          <w:b/>
          <w:bCs/>
          <w:color w:val="000000"/>
          <w:sz w:val="24"/>
          <w:szCs w:val="24"/>
          <w:lang w:val="hr-HR"/>
        </w:rPr>
        <w:t>koji je u prilogu ove Obavijesti.</w:t>
      </w:r>
    </w:p>
    <w:p w14:paraId="03DA0A18" w14:textId="5EC1E880" w:rsidR="000A3138" w:rsidRDefault="000A3138" w:rsidP="00663820">
      <w:pPr>
        <w:tabs>
          <w:tab w:val="left" w:pos="0"/>
        </w:tabs>
        <w:spacing w:after="160"/>
        <w:contextualSpacing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50014FAA" w14:textId="0BE8DA37" w:rsidR="000A3138" w:rsidRDefault="00713054" w:rsidP="000A3138">
      <w:pPr>
        <w:shd w:val="clear" w:color="auto" w:fill="D9D9D9" w:themeFill="background1" w:themeFillShade="D9"/>
        <w:tabs>
          <w:tab w:val="left" w:pos="0"/>
        </w:tabs>
        <w:spacing w:after="160"/>
        <w:contextualSpacing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>
        <w:rPr>
          <w:rStyle w:val="normaltextrun"/>
          <w:rFonts w:ascii="Times New Roman" w:hAnsi="Times New Roman" w:cs="Times New Roman"/>
          <w:b/>
          <w:bCs/>
          <w:color w:val="000000"/>
          <w:sz w:val="24"/>
          <w:szCs w:val="24"/>
          <w:lang w:val="hr-HR"/>
        </w:rPr>
        <w:t>3</w:t>
      </w:r>
      <w:r w:rsidR="000A3138">
        <w:rPr>
          <w:rStyle w:val="normaltextrun"/>
          <w:rFonts w:ascii="Times New Roman" w:hAnsi="Times New Roman" w:cs="Times New Roman"/>
          <w:b/>
          <w:bCs/>
          <w:color w:val="000000"/>
          <w:sz w:val="24"/>
          <w:szCs w:val="24"/>
          <w:lang w:val="hr-HR"/>
        </w:rPr>
        <w:t xml:space="preserve">. </w:t>
      </w:r>
      <w:r w:rsidR="000A3138" w:rsidRPr="004C6F30">
        <w:rPr>
          <w:rStyle w:val="normaltextrun"/>
          <w:rFonts w:ascii="Times New Roman" w:hAnsi="Times New Roman" w:cs="Times New Roman"/>
          <w:b/>
          <w:bCs/>
          <w:color w:val="000000"/>
          <w:sz w:val="24"/>
          <w:szCs w:val="24"/>
          <w:lang w:val="hr-HR"/>
        </w:rPr>
        <w:t>Dokument </w:t>
      </w:r>
      <w:r w:rsidR="000A3138" w:rsidRPr="004C6F30">
        <w:rPr>
          <w:rStyle w:val="normaltextrun"/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hr-HR"/>
        </w:rPr>
        <w:t>Prilog I</w:t>
      </w:r>
      <w:r w:rsidR="007638E8">
        <w:rPr>
          <w:rStyle w:val="normaltextrun"/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hr-HR"/>
        </w:rPr>
        <w:t>V</w:t>
      </w:r>
      <w:r w:rsidR="000A3138" w:rsidRPr="004C6F30">
        <w:rPr>
          <w:rStyle w:val="normaltextrun"/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hr-HR"/>
        </w:rPr>
        <w:t xml:space="preserve"> – </w:t>
      </w:r>
      <w:r w:rsidR="007638E8">
        <w:rPr>
          <w:rStyle w:val="normaltextrun"/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hr-HR"/>
        </w:rPr>
        <w:t>Tehničke specifikacije</w:t>
      </w:r>
      <w:r w:rsidR="000A3138" w:rsidRPr="004C6F30">
        <w:rPr>
          <w:rStyle w:val="normaltextrun"/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hr-HR"/>
        </w:rPr>
        <w:t> </w:t>
      </w:r>
      <w:r w:rsidR="000A3138" w:rsidRPr="004C6F30">
        <w:rPr>
          <w:rStyle w:val="normaltextrun"/>
          <w:rFonts w:ascii="Times New Roman" w:hAnsi="Times New Roman" w:cs="Times New Roman"/>
          <w:b/>
          <w:bCs/>
          <w:color w:val="000000"/>
          <w:sz w:val="24"/>
          <w:szCs w:val="24"/>
          <w:lang w:val="hr-HR"/>
        </w:rPr>
        <w:t>je</w:t>
      </w:r>
      <w:r w:rsidR="000A3138" w:rsidRPr="004C6F30">
        <w:rPr>
          <w:rStyle w:val="normaltextrun"/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hr-HR"/>
        </w:rPr>
        <w:t> </w:t>
      </w:r>
      <w:r w:rsidR="000A3138" w:rsidRPr="004C6F30">
        <w:rPr>
          <w:rStyle w:val="normaltextrun"/>
          <w:rFonts w:ascii="Times New Roman" w:hAnsi="Times New Roman" w:cs="Times New Roman"/>
          <w:b/>
          <w:bCs/>
          <w:color w:val="000000"/>
          <w:sz w:val="24"/>
          <w:szCs w:val="24"/>
          <w:lang w:val="hr-HR"/>
        </w:rPr>
        <w:t>izmijenjen - izmjene markirane žutim</w:t>
      </w:r>
      <w:r w:rsidR="007638E8">
        <w:rPr>
          <w:rStyle w:val="normaltextrun"/>
          <w:rFonts w:ascii="Times New Roman" w:hAnsi="Times New Roman" w:cs="Times New Roman"/>
          <w:b/>
          <w:bCs/>
          <w:color w:val="000000"/>
          <w:sz w:val="24"/>
          <w:szCs w:val="24"/>
          <w:lang w:val="hr-HR"/>
        </w:rPr>
        <w:t xml:space="preserve"> </w:t>
      </w:r>
      <w:r w:rsidR="000A3138" w:rsidRPr="004C6F30">
        <w:rPr>
          <w:rStyle w:val="normaltextrun"/>
          <w:rFonts w:ascii="Times New Roman" w:hAnsi="Times New Roman" w:cs="Times New Roman"/>
          <w:b/>
          <w:bCs/>
          <w:color w:val="000000"/>
          <w:sz w:val="24"/>
          <w:szCs w:val="24"/>
          <w:lang w:val="hr-HR"/>
        </w:rPr>
        <w:t>u dokumentu </w:t>
      </w:r>
      <w:r w:rsidR="000A3138" w:rsidRPr="004C6F30">
        <w:rPr>
          <w:rStyle w:val="normaltextrun"/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hr-HR"/>
        </w:rPr>
        <w:t>Prilog I</w:t>
      </w:r>
      <w:r w:rsidR="007638E8">
        <w:rPr>
          <w:rStyle w:val="normaltextrun"/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hr-HR"/>
        </w:rPr>
        <w:t>V</w:t>
      </w:r>
      <w:r w:rsidR="000A3138" w:rsidRPr="004C6F30">
        <w:rPr>
          <w:rStyle w:val="normaltextrun"/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hr-HR"/>
        </w:rPr>
        <w:t xml:space="preserve"> – T</w:t>
      </w:r>
      <w:r w:rsidR="007638E8">
        <w:rPr>
          <w:rStyle w:val="normaltextrun"/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hr-HR"/>
        </w:rPr>
        <w:t>ehničke specifikacije</w:t>
      </w:r>
      <w:r w:rsidR="000A3138" w:rsidRPr="004C6F30">
        <w:rPr>
          <w:rStyle w:val="normaltextrun"/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hr-HR"/>
        </w:rPr>
        <w:t> </w:t>
      </w:r>
      <w:r w:rsidR="000A3138" w:rsidRPr="004C6F30">
        <w:rPr>
          <w:rStyle w:val="normaltextrun"/>
          <w:rFonts w:ascii="Times New Roman" w:hAnsi="Times New Roman" w:cs="Times New Roman"/>
          <w:b/>
          <w:bCs/>
          <w:color w:val="000000"/>
          <w:sz w:val="24"/>
          <w:szCs w:val="24"/>
          <w:lang w:val="hr-HR"/>
        </w:rPr>
        <w:t>koji je u prilogu ove Obavijesti.</w:t>
      </w:r>
    </w:p>
    <w:p w14:paraId="74765EE4" w14:textId="77777777" w:rsidR="00A15B4D" w:rsidRDefault="00A15B4D" w:rsidP="00722C22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b/>
          <w:sz w:val="24"/>
          <w:szCs w:val="24"/>
          <w:lang w:val="hr-HR"/>
        </w:rPr>
      </w:pPr>
    </w:p>
    <w:p w14:paraId="7C2333F4" w14:textId="77777777" w:rsidR="00042A15" w:rsidRPr="00722C22" w:rsidRDefault="00042A15" w:rsidP="00722C22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b/>
          <w:sz w:val="24"/>
          <w:szCs w:val="24"/>
          <w:lang w:val="hr-HR"/>
        </w:rPr>
      </w:pPr>
      <w:r w:rsidRPr="00722C22">
        <w:rPr>
          <w:rFonts w:ascii="Times New Roman" w:hAnsi="Times New Roman" w:cs="Times New Roman"/>
          <w:b/>
          <w:sz w:val="24"/>
          <w:szCs w:val="24"/>
          <w:lang w:val="hr-HR"/>
        </w:rPr>
        <w:t>U prilogu ove O</w:t>
      </w:r>
      <w:r w:rsidR="00ED11E6" w:rsidRPr="00722C22">
        <w:rPr>
          <w:rFonts w:ascii="Times New Roman" w:hAnsi="Times New Roman" w:cs="Times New Roman"/>
          <w:b/>
          <w:sz w:val="24"/>
          <w:szCs w:val="24"/>
          <w:lang w:val="hr-HR"/>
        </w:rPr>
        <w:t>bavijesti nalaze se dokumen</w:t>
      </w:r>
      <w:r w:rsidR="008877EA" w:rsidRPr="00722C22">
        <w:rPr>
          <w:rFonts w:ascii="Times New Roman" w:hAnsi="Times New Roman" w:cs="Times New Roman"/>
          <w:b/>
          <w:sz w:val="24"/>
          <w:szCs w:val="24"/>
          <w:lang w:val="hr-HR"/>
        </w:rPr>
        <w:t xml:space="preserve">ti u kojima su izvršene izmjene, kao i ostala dokumentacija relevantna za ovaj postupak nabave. </w:t>
      </w:r>
      <w:r w:rsidR="00ED11E6" w:rsidRPr="00722C22">
        <w:rPr>
          <w:rFonts w:ascii="Times New Roman" w:hAnsi="Times New Roman" w:cs="Times New Roman"/>
          <w:b/>
          <w:sz w:val="24"/>
          <w:szCs w:val="24"/>
          <w:lang w:val="hr-HR"/>
        </w:rPr>
        <w:t xml:space="preserve"> </w:t>
      </w:r>
    </w:p>
    <w:p w14:paraId="6D8D23D4" w14:textId="77777777" w:rsidR="00E10CA9" w:rsidRPr="00722C22" w:rsidRDefault="00E10CA9" w:rsidP="00722C22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5AA47686" w14:textId="77777777" w:rsidR="00691F9E" w:rsidRPr="00722C22" w:rsidRDefault="00691F9E" w:rsidP="00722C22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sectPr w:rsidR="00691F9E" w:rsidRPr="00722C22" w:rsidSect="005A774D">
      <w:headerReference w:type="default" r:id="rId13"/>
      <w:foot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F78BCC" w14:textId="77777777" w:rsidR="00760EA0" w:rsidRDefault="00760EA0" w:rsidP="0034402E">
      <w:pPr>
        <w:spacing w:after="0" w:line="240" w:lineRule="auto"/>
      </w:pPr>
      <w:r>
        <w:separator/>
      </w:r>
    </w:p>
  </w:endnote>
  <w:endnote w:type="continuationSeparator" w:id="0">
    <w:p w14:paraId="5F6C14A3" w14:textId="77777777" w:rsidR="00760EA0" w:rsidRDefault="00760EA0" w:rsidP="003440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B64F8" w14:textId="77777777" w:rsidR="00A96AF7" w:rsidRDefault="00A96AF7" w:rsidP="0034402E">
    <w:pPr>
      <w:pStyle w:val="Header"/>
    </w:pPr>
  </w:p>
  <w:p w14:paraId="68AD0BFE" w14:textId="77777777" w:rsidR="00406BD2" w:rsidRDefault="00406BD2" w:rsidP="00406BD2">
    <w:pPr>
      <w:pStyle w:val="Footer"/>
      <w:jc w:val="center"/>
      <w:rPr>
        <w:rFonts w:ascii="Times New Roman" w:hAnsi="Times New Roman" w:cs="Times New Roman"/>
        <w:b/>
        <w:i/>
        <w:color w:val="A6A6A6" w:themeColor="background1" w:themeShade="A6"/>
      </w:rPr>
    </w:pPr>
    <w:r w:rsidRPr="00406BD2">
      <w:rPr>
        <w:rFonts w:ascii="Times New Roman" w:hAnsi="Times New Roman" w:cs="Times New Roman"/>
        <w:b/>
        <w:i/>
        <w:color w:val="A6A6A6" w:themeColor="background1" w:themeShade="A6"/>
      </w:rPr>
      <w:t xml:space="preserve">GOLD PARTNER d.o.o., </w:t>
    </w:r>
    <w:proofErr w:type="spellStart"/>
    <w:r w:rsidRPr="00406BD2">
      <w:rPr>
        <w:rFonts w:ascii="Times New Roman" w:hAnsi="Times New Roman" w:cs="Times New Roman"/>
        <w:b/>
        <w:i/>
        <w:color w:val="A6A6A6" w:themeColor="background1" w:themeShade="A6"/>
      </w:rPr>
      <w:t>Klaićeva</w:t>
    </w:r>
    <w:proofErr w:type="spellEnd"/>
    <w:r w:rsidRPr="00406BD2">
      <w:rPr>
        <w:rFonts w:ascii="Times New Roman" w:hAnsi="Times New Roman" w:cs="Times New Roman"/>
        <w:b/>
        <w:i/>
        <w:color w:val="A6A6A6" w:themeColor="background1" w:themeShade="A6"/>
      </w:rPr>
      <w:t xml:space="preserve"> 23, 10 000 Zagreb, OIB: 41267844051</w:t>
    </w:r>
  </w:p>
  <w:p w14:paraId="40AE7479" w14:textId="19F01D0A" w:rsidR="00A96AF7" w:rsidRPr="00406BD2" w:rsidRDefault="00760EA0" w:rsidP="00406BD2">
    <w:pPr>
      <w:pStyle w:val="Footer"/>
      <w:jc w:val="center"/>
      <w:rPr>
        <w:rFonts w:ascii="Times New Roman" w:hAnsi="Times New Roman" w:cs="Times New Roman"/>
        <w:b/>
        <w:i/>
        <w:color w:val="A6A6A6" w:themeColor="background1" w:themeShade="A6"/>
      </w:rPr>
    </w:pPr>
    <w:sdt>
      <w:sdtPr>
        <w:id w:val="1478259189"/>
        <w:docPartObj>
          <w:docPartGallery w:val="Page Numbers (Top of Page)"/>
          <w:docPartUnique/>
        </w:docPartObj>
      </w:sdtPr>
      <w:sdtEndPr/>
      <w:sdtContent>
        <w:r w:rsidR="00A20B7E" w:rsidRPr="006D06BC">
          <w:rPr>
            <w:rFonts w:ascii="Times New Roman" w:hAnsi="Times New Roman" w:cs="Times New Roman"/>
            <w:bCs/>
            <w:sz w:val="20"/>
            <w:szCs w:val="20"/>
          </w:rPr>
          <w:fldChar w:fldCharType="begin"/>
        </w:r>
        <w:r w:rsidR="00A96AF7" w:rsidRPr="006D06BC">
          <w:rPr>
            <w:rFonts w:ascii="Times New Roman" w:hAnsi="Times New Roman" w:cs="Times New Roman"/>
            <w:bCs/>
            <w:sz w:val="20"/>
            <w:szCs w:val="20"/>
          </w:rPr>
          <w:instrText xml:space="preserve"> PAGE </w:instrText>
        </w:r>
        <w:r w:rsidR="00A20B7E" w:rsidRPr="006D06BC">
          <w:rPr>
            <w:rFonts w:ascii="Times New Roman" w:hAnsi="Times New Roman" w:cs="Times New Roman"/>
            <w:bCs/>
            <w:sz w:val="20"/>
            <w:szCs w:val="20"/>
          </w:rPr>
          <w:fldChar w:fldCharType="separate"/>
        </w:r>
        <w:r w:rsidR="00213800">
          <w:rPr>
            <w:rFonts w:ascii="Times New Roman" w:hAnsi="Times New Roman" w:cs="Times New Roman"/>
            <w:bCs/>
            <w:noProof/>
            <w:sz w:val="20"/>
            <w:szCs w:val="20"/>
          </w:rPr>
          <w:t>1</w:t>
        </w:r>
        <w:r w:rsidR="00A20B7E" w:rsidRPr="006D06BC">
          <w:rPr>
            <w:rFonts w:ascii="Times New Roman" w:hAnsi="Times New Roman" w:cs="Times New Roman"/>
            <w:bCs/>
            <w:sz w:val="20"/>
            <w:szCs w:val="20"/>
          </w:rPr>
          <w:fldChar w:fldCharType="end"/>
        </w:r>
        <w:r w:rsidR="00A96AF7" w:rsidRPr="006D06BC">
          <w:rPr>
            <w:rFonts w:ascii="Times New Roman" w:hAnsi="Times New Roman" w:cs="Times New Roman"/>
            <w:bCs/>
            <w:sz w:val="20"/>
            <w:szCs w:val="20"/>
          </w:rPr>
          <w:t>/</w:t>
        </w:r>
        <w:r w:rsidR="00A20B7E" w:rsidRPr="006D06BC">
          <w:rPr>
            <w:rFonts w:ascii="Times New Roman" w:hAnsi="Times New Roman" w:cs="Times New Roman"/>
            <w:bCs/>
            <w:sz w:val="20"/>
            <w:szCs w:val="20"/>
          </w:rPr>
          <w:fldChar w:fldCharType="begin"/>
        </w:r>
        <w:r w:rsidR="00A96AF7" w:rsidRPr="006D06BC">
          <w:rPr>
            <w:rFonts w:ascii="Times New Roman" w:hAnsi="Times New Roman" w:cs="Times New Roman"/>
            <w:bCs/>
            <w:sz w:val="20"/>
            <w:szCs w:val="20"/>
          </w:rPr>
          <w:instrText xml:space="preserve"> NUMPAGES  </w:instrText>
        </w:r>
        <w:r w:rsidR="00A20B7E" w:rsidRPr="006D06BC">
          <w:rPr>
            <w:rFonts w:ascii="Times New Roman" w:hAnsi="Times New Roman" w:cs="Times New Roman"/>
            <w:bCs/>
            <w:sz w:val="20"/>
            <w:szCs w:val="20"/>
          </w:rPr>
          <w:fldChar w:fldCharType="separate"/>
        </w:r>
        <w:r w:rsidR="00213800">
          <w:rPr>
            <w:rFonts w:ascii="Times New Roman" w:hAnsi="Times New Roman" w:cs="Times New Roman"/>
            <w:bCs/>
            <w:noProof/>
            <w:sz w:val="20"/>
            <w:szCs w:val="20"/>
          </w:rPr>
          <w:t>2</w:t>
        </w:r>
        <w:r w:rsidR="00A20B7E" w:rsidRPr="006D06BC">
          <w:rPr>
            <w:rFonts w:ascii="Times New Roman" w:hAnsi="Times New Roman" w:cs="Times New Roman"/>
            <w:bCs/>
            <w:sz w:val="20"/>
            <w:szCs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FAD2E8" w14:textId="77777777" w:rsidR="00760EA0" w:rsidRDefault="00760EA0" w:rsidP="0034402E">
      <w:pPr>
        <w:spacing w:after="0" w:line="240" w:lineRule="auto"/>
      </w:pPr>
      <w:r>
        <w:separator/>
      </w:r>
    </w:p>
  </w:footnote>
  <w:footnote w:type="continuationSeparator" w:id="0">
    <w:p w14:paraId="463B87EE" w14:textId="77777777" w:rsidR="00760EA0" w:rsidRDefault="00760EA0" w:rsidP="003440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9D8F9" w14:textId="77777777" w:rsidR="00406BD2" w:rsidRPr="008774B7" w:rsidRDefault="00406BD2" w:rsidP="00406BD2">
    <w:pPr>
      <w:pStyle w:val="Header"/>
      <w:tabs>
        <w:tab w:val="left" w:pos="6495"/>
        <w:tab w:val="right" w:pos="9180"/>
      </w:tabs>
      <w:ind w:right="-288"/>
    </w:pPr>
    <w:r w:rsidRPr="00C35EAD">
      <w:softHyphen/>
    </w:r>
    <w:r w:rsidRPr="00C35EAD">
      <w:softHyphen/>
    </w:r>
    <w:r w:rsidRPr="00C35EAD">
      <w:softHyphen/>
    </w:r>
    <w:r w:rsidRPr="00C35EAD">
      <w:softHyphen/>
    </w:r>
    <w:r w:rsidRPr="00C35EAD">
      <w:softHyphen/>
    </w:r>
    <w:r w:rsidRPr="00C35EAD">
      <w:softHyphen/>
    </w:r>
    <w:r w:rsidRPr="00C35EAD">
      <w:softHyphen/>
    </w:r>
    <w:r w:rsidRPr="00C35EAD">
      <w:softHyphen/>
    </w:r>
    <w:r w:rsidRPr="00C35EAD">
      <w:softHyphen/>
    </w:r>
    <w:r w:rsidRPr="00C35EAD">
      <w:softHyphen/>
    </w:r>
    <w:r w:rsidRPr="00C35EAD">
      <w:softHyphen/>
    </w:r>
    <w:r w:rsidRPr="00C35EAD">
      <w:softHyphen/>
    </w:r>
    <w:r w:rsidRPr="00C35EAD">
      <w:softHyphen/>
    </w:r>
    <w:r w:rsidRPr="00C35EAD">
      <w:softHyphen/>
    </w:r>
    <w:r w:rsidRPr="00C35EAD">
      <w:softHyphen/>
    </w:r>
    <w:r w:rsidRPr="00C35EAD">
      <w:softHyphen/>
    </w:r>
    <w:r w:rsidRPr="00C35EAD">
      <w:softHyphen/>
    </w:r>
    <w:r w:rsidRPr="00C35EAD">
      <w:softHyphen/>
    </w:r>
    <w:r w:rsidRPr="00C35EAD">
      <w:softHyphen/>
    </w:r>
    <w:r w:rsidRPr="00C35EAD">
      <w:softHyphen/>
    </w:r>
    <w:r w:rsidRPr="00C35EAD">
      <w:softHyphen/>
    </w:r>
    <w:r w:rsidRPr="00C35EAD">
      <w:softHyphen/>
    </w:r>
    <w:r w:rsidRPr="00C35EAD">
      <w:softHyphen/>
    </w:r>
    <w:r w:rsidRPr="00C35EAD">
      <w:softHyphen/>
    </w:r>
    <w:r w:rsidRPr="00C35EAD">
      <w:softHyphen/>
    </w:r>
    <w:r w:rsidRPr="00C35EAD">
      <w:softHyphen/>
    </w:r>
    <w:r w:rsidRPr="00C35EAD">
      <w:softHyphen/>
    </w:r>
    <w:r w:rsidRPr="00C35EAD">
      <w:softHyphen/>
    </w:r>
    <w:r w:rsidRPr="00C35EAD">
      <w:softHyphen/>
    </w:r>
    <w:r w:rsidRPr="00C35EAD">
      <w:softHyphen/>
    </w:r>
    <w:r w:rsidRPr="00C35EAD">
      <w:softHyphen/>
    </w:r>
    <w:r w:rsidRPr="00C35EAD">
      <w:softHyphen/>
    </w:r>
    <w:r w:rsidRPr="00C35EAD">
      <w:softHyphen/>
    </w:r>
    <w:r w:rsidRPr="00C35EAD">
      <w:softHyphen/>
    </w:r>
    <w:r w:rsidRPr="00C35EAD">
      <w:softHyphen/>
    </w:r>
    <w:r w:rsidRPr="00C35EAD">
      <w:softHyphen/>
    </w:r>
    <w:r w:rsidRPr="00C35EAD">
      <w:softHyphen/>
    </w:r>
    <w:r w:rsidRPr="00C35EAD">
      <w:softHyphen/>
    </w:r>
    <w:r w:rsidRPr="00C35EAD">
      <w:softHyphen/>
    </w:r>
    <w:r w:rsidRPr="00C35EAD">
      <w:softHyphen/>
    </w:r>
    <w:r w:rsidRPr="00C35EAD">
      <w:softHyphen/>
    </w:r>
    <w:r w:rsidRPr="00C35EAD">
      <w:softHyphen/>
    </w:r>
    <w:r w:rsidRPr="00C35EAD">
      <w:softHyphen/>
    </w:r>
    <w:r w:rsidRPr="00C35EAD">
      <w:softHyphen/>
    </w:r>
    <w:r w:rsidRPr="00C35EAD">
      <w:softHyphen/>
    </w:r>
    <w:r w:rsidRPr="00C35EAD"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</w:p>
  <w:p w14:paraId="41E5B2DB" w14:textId="77777777" w:rsidR="00406BD2" w:rsidRPr="00C35EAD" w:rsidRDefault="00406BD2" w:rsidP="00406BD2">
    <w:pPr>
      <w:pStyle w:val="Header"/>
      <w:tabs>
        <w:tab w:val="left" w:pos="6495"/>
        <w:tab w:val="right" w:pos="9180"/>
      </w:tabs>
      <w:ind w:right="-288"/>
    </w:pPr>
    <w:r w:rsidRPr="00C35EAD">
      <w:rPr>
        <w:noProof/>
        <w:lang w:eastAsia="hr-HR"/>
      </w:rPr>
      <w:drawing>
        <wp:anchor distT="0" distB="0" distL="114300" distR="114300" simplePos="0" relativeHeight="251654656" behindDoc="0" locked="0" layoutInCell="1" allowOverlap="1" wp14:anchorId="19744F4C" wp14:editId="1E12C7B1">
          <wp:simplePos x="0" y="0"/>
          <wp:positionH relativeFrom="column">
            <wp:posOffset>3241040</wp:posOffset>
          </wp:positionH>
          <wp:positionV relativeFrom="paragraph">
            <wp:posOffset>-304165</wp:posOffset>
          </wp:positionV>
          <wp:extent cx="661035" cy="438150"/>
          <wp:effectExtent l="0" t="0" r="5715" b="0"/>
          <wp:wrapSquare wrapText="bothSides"/>
          <wp:docPr id="3" name="Picture 3" descr="A blue background with yellow stars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blue background with yellow stars&#10;&#10;Description automatically generated with low confidenc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103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C35EAD">
      <w:rPr>
        <w:rFonts w:ascii="Lucida Sans Unicode" w:hAnsi="Lucida Sans Unicode" w:cs="Lucida Sans Unicode"/>
        <w:noProof/>
        <w:lang w:eastAsia="hr-HR"/>
      </w:rPr>
      <w:drawing>
        <wp:anchor distT="0" distB="0" distL="114300" distR="114300" simplePos="0" relativeHeight="251657728" behindDoc="0" locked="0" layoutInCell="1" allowOverlap="1" wp14:anchorId="518383CD" wp14:editId="3D6439A6">
          <wp:simplePos x="0" y="0"/>
          <wp:positionH relativeFrom="column">
            <wp:posOffset>4186555</wp:posOffset>
          </wp:positionH>
          <wp:positionV relativeFrom="paragraph">
            <wp:posOffset>-240665</wp:posOffset>
          </wp:positionV>
          <wp:extent cx="1499870" cy="494030"/>
          <wp:effectExtent l="0" t="0" r="5080" b="1270"/>
          <wp:wrapSquare wrapText="bothSides"/>
          <wp:docPr id="7" name="Picture 7" descr="Graphical user interface, text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 descr="Graphical user interface, text&#10;&#10;Description automatically generated with medium confidenc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9870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C35EAD">
      <w:rPr>
        <w:noProof/>
        <w:lang w:eastAsia="hr-HR"/>
      </w:rPr>
      <w:drawing>
        <wp:anchor distT="0" distB="0" distL="114300" distR="114300" simplePos="0" relativeHeight="251663872" behindDoc="0" locked="0" layoutInCell="1" allowOverlap="1" wp14:anchorId="4904578B" wp14:editId="469F38DA">
          <wp:simplePos x="0" y="0"/>
          <wp:positionH relativeFrom="column">
            <wp:posOffset>81280</wp:posOffset>
          </wp:positionH>
          <wp:positionV relativeFrom="paragraph">
            <wp:posOffset>-245745</wp:posOffset>
          </wp:positionV>
          <wp:extent cx="1638300" cy="437515"/>
          <wp:effectExtent l="0" t="0" r="0" b="635"/>
          <wp:wrapSquare wrapText="bothSides"/>
          <wp:docPr id="6" name="Picture 6" descr="A picture containing email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email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437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C35EAD">
      <w:rPr>
        <w:noProof/>
        <w:lang w:eastAsia="hr-HR"/>
      </w:rPr>
      <w:drawing>
        <wp:anchor distT="0" distB="0" distL="114300" distR="114300" simplePos="0" relativeHeight="251651584" behindDoc="0" locked="0" layoutInCell="1" allowOverlap="1" wp14:anchorId="6554D65D" wp14:editId="02B09F75">
          <wp:simplePos x="0" y="0"/>
          <wp:positionH relativeFrom="column">
            <wp:posOffset>1953895</wp:posOffset>
          </wp:positionH>
          <wp:positionV relativeFrom="paragraph">
            <wp:posOffset>-219075</wp:posOffset>
          </wp:positionV>
          <wp:extent cx="815340" cy="406400"/>
          <wp:effectExtent l="0" t="0" r="3810" b="0"/>
          <wp:wrapSquare wrapText="bothSides"/>
          <wp:docPr id="8" name="Picture 8" descr="A red and white flag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 descr="A red and white flag&#10;&#10;Description automatically generated with low confidence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5340" cy="40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C35EAD">
      <w:rPr>
        <w:noProof/>
        <w:lang w:eastAsia="hr-HR"/>
      </w:rPr>
      <w:drawing>
        <wp:anchor distT="0" distB="0" distL="114300" distR="114300" simplePos="0" relativeHeight="251660800" behindDoc="0" locked="0" layoutInCell="1" allowOverlap="1" wp14:anchorId="4CE1EDAC" wp14:editId="1267B2BC">
          <wp:simplePos x="0" y="0"/>
          <wp:positionH relativeFrom="column">
            <wp:posOffset>3114675</wp:posOffset>
          </wp:positionH>
          <wp:positionV relativeFrom="paragraph">
            <wp:posOffset>99060</wp:posOffset>
          </wp:positionV>
          <wp:extent cx="959485" cy="285750"/>
          <wp:effectExtent l="0" t="0" r="0" b="0"/>
          <wp:wrapNone/>
          <wp:docPr id="5" name="Picture 5" descr="Europska unija                                                                                                            Zajedno do fondova EU&#10;&#10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Europska unija                                                                                                            Zajedno do fondova EU&#10;&#10;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9485" cy="285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C35EAD">
      <w:tab/>
    </w:r>
    <w:r w:rsidRPr="00C35EAD">
      <w:tab/>
    </w:r>
    <w:r w:rsidRPr="00C35EAD">
      <w:tab/>
    </w:r>
  </w:p>
  <w:p w14:paraId="240B52B4" w14:textId="77777777" w:rsidR="00406BD2" w:rsidRPr="008774B7" w:rsidRDefault="00406BD2" w:rsidP="00406BD2">
    <w:pPr>
      <w:pStyle w:val="Header"/>
      <w:pBdr>
        <w:bottom w:val="single" w:sz="12" w:space="1" w:color="auto"/>
      </w:pBdr>
      <w:tabs>
        <w:tab w:val="left" w:pos="6495"/>
        <w:tab w:val="right" w:pos="9180"/>
      </w:tabs>
      <w:ind w:right="-288"/>
    </w:pPr>
    <w:r w:rsidRPr="00C35EAD">
      <w:softHyphen/>
    </w:r>
    <w:r w:rsidRPr="00C35EAD">
      <w:softHyphen/>
    </w:r>
    <w:r w:rsidRPr="00C35EAD">
      <w:softHyphen/>
    </w:r>
    <w:r w:rsidRPr="00C35EAD">
      <w:softHyphen/>
    </w:r>
    <w:r w:rsidRPr="00C35EAD">
      <w:softHyphen/>
    </w:r>
    <w:r w:rsidRPr="00C35EAD">
      <w:softHyphen/>
    </w:r>
    <w:r w:rsidRPr="00C35EAD">
      <w:softHyphen/>
    </w:r>
    <w:r w:rsidRPr="00C35EAD">
      <w:softHyphen/>
    </w:r>
    <w:r w:rsidRPr="00C35EAD">
      <w:softHyphen/>
    </w:r>
    <w:r w:rsidRPr="00C35EAD">
      <w:softHyphen/>
    </w:r>
    <w:r w:rsidRPr="00C35EAD">
      <w:softHyphen/>
    </w:r>
    <w:r w:rsidRPr="00C35EAD">
      <w:softHyphen/>
    </w:r>
    <w:r w:rsidRPr="00C35EAD">
      <w:softHyphen/>
    </w:r>
    <w:r w:rsidRPr="00C35EAD">
      <w:softHyphen/>
    </w:r>
    <w:r w:rsidRPr="00C35EAD">
      <w:softHyphen/>
    </w:r>
    <w:r w:rsidRPr="00C35EAD">
      <w:softHyphen/>
    </w:r>
    <w:r w:rsidRPr="00C35EAD">
      <w:softHyphen/>
    </w:r>
    <w:r w:rsidRPr="00C35EAD">
      <w:softHyphen/>
    </w:r>
    <w:r w:rsidRPr="00C35EAD">
      <w:softHyphen/>
    </w:r>
    <w:r w:rsidRPr="00C35EAD">
      <w:softHyphen/>
    </w:r>
    <w:r w:rsidRPr="00C35EAD">
      <w:softHyphen/>
    </w:r>
    <w:r w:rsidRPr="00C35EAD">
      <w:softHyphen/>
    </w:r>
    <w:r w:rsidRPr="00C35EAD">
      <w:softHyphen/>
    </w:r>
    <w:r w:rsidRPr="00C35EAD">
      <w:softHyphen/>
    </w:r>
    <w:r w:rsidRPr="00C35EAD">
      <w:softHyphen/>
    </w:r>
    <w:r w:rsidRPr="00C35EAD">
      <w:softHyphen/>
    </w:r>
    <w:r w:rsidRPr="00C35EAD">
      <w:softHyphen/>
    </w:r>
    <w:r w:rsidRPr="00C35EAD">
      <w:softHyphen/>
    </w:r>
    <w:r w:rsidRPr="00C35EAD">
      <w:softHyphen/>
    </w:r>
    <w:r w:rsidRPr="00C35EAD">
      <w:softHyphen/>
    </w:r>
    <w:r w:rsidRPr="00C35EAD">
      <w:softHyphen/>
    </w:r>
    <w:r w:rsidRPr="00C35EAD">
      <w:softHyphen/>
    </w:r>
    <w:r w:rsidRPr="00C35EAD">
      <w:softHyphen/>
    </w:r>
    <w:r w:rsidRPr="00C35EAD">
      <w:softHyphen/>
    </w:r>
    <w:r w:rsidRPr="00C35EAD">
      <w:softHyphen/>
    </w:r>
    <w:r w:rsidRPr="00C35EAD">
      <w:softHyphen/>
    </w:r>
    <w:r w:rsidRPr="00C35EAD">
      <w:softHyphen/>
    </w:r>
    <w:r w:rsidRPr="00C35EAD">
      <w:softHyphen/>
    </w:r>
    <w:r w:rsidRPr="00C35EAD">
      <w:softHyphen/>
    </w:r>
    <w:r w:rsidRPr="00C35EAD">
      <w:softHyphen/>
    </w:r>
    <w:r w:rsidRPr="00C35EAD">
      <w:softHyphen/>
    </w:r>
    <w:r w:rsidRPr="00C35EAD">
      <w:softHyphen/>
    </w:r>
    <w:r w:rsidRPr="00C35EAD">
      <w:softHyphen/>
    </w:r>
    <w:r w:rsidRPr="00C35EAD">
      <w:softHyphen/>
    </w:r>
    <w:r w:rsidRPr="00C35EAD">
      <w:softHyphen/>
    </w:r>
    <w:r w:rsidRPr="00C35EAD">
      <w:softHyphen/>
    </w:r>
    <w:r w:rsidRPr="00C35EAD">
      <w:softHyphen/>
    </w:r>
    <w:r w:rsidRPr="00C35EAD"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</w:p>
  <w:p w14:paraId="61708061" w14:textId="77777777" w:rsidR="00406BD2" w:rsidRDefault="00406BD2" w:rsidP="00406BD2">
    <w:pPr>
      <w:pStyle w:val="Default"/>
      <w:jc w:val="center"/>
      <w:rPr>
        <w:rFonts w:ascii="Times New Roman" w:hAnsi="Times New Roman" w:cs="Times New Roman"/>
        <w:i/>
        <w:iCs/>
        <w:sz w:val="20"/>
        <w:szCs w:val="20"/>
        <w:lang w:val="hr-HR"/>
      </w:rPr>
    </w:pPr>
    <w:r w:rsidRPr="006651EA">
      <w:rPr>
        <w:rFonts w:ascii="Times New Roman" w:hAnsi="Times New Roman" w:cs="Times New Roman"/>
        <w:i/>
        <w:color w:val="000000" w:themeColor="text1"/>
        <w:sz w:val="20"/>
        <w:szCs w:val="20"/>
        <w:lang w:val="hr-HR"/>
      </w:rPr>
      <w:t>Projekt „</w:t>
    </w:r>
    <w:r w:rsidRPr="006651EA">
      <w:rPr>
        <w:rFonts w:ascii="Times New Roman" w:hAnsi="Times New Roman" w:cs="Times New Roman"/>
        <w:i/>
        <w:sz w:val="20"/>
        <w:szCs w:val="20"/>
        <w:lang w:val="hr-HR"/>
      </w:rPr>
      <w:t xml:space="preserve">Jačanje konkurentnosti poduzeća GOLD PARTNER ulaganjima u digitalnu i zelenu </w:t>
    </w:r>
    <w:proofErr w:type="spellStart"/>
    <w:r w:rsidRPr="006651EA">
      <w:rPr>
        <w:rFonts w:ascii="Times New Roman" w:hAnsi="Times New Roman" w:cs="Times New Roman"/>
        <w:i/>
        <w:sz w:val="20"/>
        <w:szCs w:val="20"/>
        <w:lang w:val="hr-HR"/>
      </w:rPr>
      <w:t>tranziciju</w:t>
    </w:r>
    <w:r w:rsidRPr="006651EA">
      <w:rPr>
        <w:rFonts w:ascii="Times New Roman" w:hAnsi="Times New Roman" w:cs="Times New Roman"/>
        <w:i/>
        <w:color w:val="000000" w:themeColor="text1"/>
        <w:sz w:val="20"/>
        <w:szCs w:val="20"/>
        <w:lang w:val="hr-HR"/>
      </w:rPr>
      <w:t>“</w:t>
    </w:r>
    <w:r w:rsidRPr="006651EA">
      <w:rPr>
        <w:rFonts w:ascii="Times New Roman" w:hAnsi="Times New Roman" w:cs="Times New Roman"/>
        <w:i/>
        <w:sz w:val="20"/>
        <w:szCs w:val="20"/>
        <w:lang w:val="hr-HR"/>
      </w:rPr>
      <w:t>se</w:t>
    </w:r>
    <w:proofErr w:type="spellEnd"/>
    <w:r w:rsidRPr="006651EA">
      <w:rPr>
        <w:rFonts w:ascii="Times New Roman" w:hAnsi="Times New Roman" w:cs="Times New Roman"/>
        <w:i/>
        <w:sz w:val="20"/>
        <w:szCs w:val="20"/>
        <w:lang w:val="hr-HR"/>
      </w:rPr>
      <w:t xml:space="preserve"> financira </w:t>
    </w:r>
    <w:r w:rsidRPr="004D7F95">
      <w:rPr>
        <w:rFonts w:ascii="Times New Roman" w:hAnsi="Times New Roman" w:cs="Times New Roman"/>
        <w:i/>
        <w:sz w:val="20"/>
        <w:szCs w:val="20"/>
        <w:lang w:val="hr-HR"/>
      </w:rPr>
      <w:t xml:space="preserve"> </w:t>
    </w:r>
    <w:r w:rsidRPr="004D7F95">
      <w:rPr>
        <w:rFonts w:ascii="Times New Roman" w:hAnsi="Times New Roman" w:cs="Times New Roman"/>
        <w:i/>
        <w:iCs/>
        <w:sz w:val="20"/>
        <w:szCs w:val="20"/>
        <w:lang w:val="hr-HR"/>
      </w:rPr>
      <w:t xml:space="preserve">iz instrumenta </w:t>
    </w:r>
    <w:r w:rsidRPr="006651EA">
      <w:rPr>
        <w:rFonts w:ascii="Times New Roman" w:hAnsi="Times New Roman" w:cs="Times New Roman"/>
        <w:i/>
        <w:iCs/>
        <w:sz w:val="20"/>
        <w:szCs w:val="20"/>
        <w:lang w:val="hr-HR"/>
      </w:rPr>
      <w:t>Pomoć za oporavak za koheziju i europska područja „REACT-EU”</w:t>
    </w:r>
  </w:p>
  <w:p w14:paraId="5EEEE5C8" w14:textId="77777777" w:rsidR="00A96AF7" w:rsidRPr="00406BD2" w:rsidRDefault="00A96AF7" w:rsidP="00406B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44000"/>
    <w:multiLevelType w:val="hybridMultilevel"/>
    <w:tmpl w:val="0228F79A"/>
    <w:lvl w:ilvl="0" w:tplc="1700A0D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A424617"/>
    <w:multiLevelType w:val="multilevel"/>
    <w:tmpl w:val="3FFC1422"/>
    <w:lvl w:ilvl="0">
      <w:start w:val="5"/>
      <w:numFmt w:val="decimal"/>
      <w:lvlText w:val="%1."/>
      <w:lvlJc w:val="left"/>
      <w:pPr>
        <w:ind w:left="360" w:hanging="360"/>
      </w:pPr>
      <w:rPr>
        <w:rFonts w:eastAsiaTheme="majorEastAsia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aj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aj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aj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aj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aj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aj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ajorEastAsia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ajorEastAsia" w:hint="default"/>
      </w:rPr>
    </w:lvl>
  </w:abstractNum>
  <w:abstractNum w:abstractNumId="2" w15:restartNumberingAfterBreak="0">
    <w:nsid w:val="0CAF3A2E"/>
    <w:multiLevelType w:val="multilevel"/>
    <w:tmpl w:val="7E1C9146"/>
    <w:lvl w:ilvl="0">
      <w:start w:val="6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15395C9F"/>
    <w:multiLevelType w:val="hybridMultilevel"/>
    <w:tmpl w:val="127EC8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4D739E"/>
    <w:multiLevelType w:val="multilevel"/>
    <w:tmpl w:val="9A52B9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ABD6A58"/>
    <w:multiLevelType w:val="multilevel"/>
    <w:tmpl w:val="AAECAA0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color w:val="548DD4" w:themeColor="text2" w:themeTint="99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245A4EDE"/>
    <w:multiLevelType w:val="hybridMultilevel"/>
    <w:tmpl w:val="3AF649A4"/>
    <w:lvl w:ilvl="0" w:tplc="0409000B">
      <w:start w:val="1"/>
      <w:numFmt w:val="bullet"/>
      <w:lvlText w:val=""/>
      <w:lvlJc w:val="left"/>
      <w:pPr>
        <w:ind w:left="9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251546E4"/>
    <w:multiLevelType w:val="hybridMultilevel"/>
    <w:tmpl w:val="EFF66266"/>
    <w:lvl w:ilvl="0" w:tplc="041A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5670C5F"/>
    <w:multiLevelType w:val="hybridMultilevel"/>
    <w:tmpl w:val="9FBA488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AA219A"/>
    <w:multiLevelType w:val="hybridMultilevel"/>
    <w:tmpl w:val="5E2E7974"/>
    <w:lvl w:ilvl="0" w:tplc="FCD89E16">
      <w:start w:val="1"/>
      <w:numFmt w:val="upperRoman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FC1BCD"/>
    <w:multiLevelType w:val="hybridMultilevel"/>
    <w:tmpl w:val="87C2B178"/>
    <w:lvl w:ilvl="0" w:tplc="041A000B">
      <w:start w:val="1"/>
      <w:numFmt w:val="bullet"/>
      <w:lvlText w:val=""/>
      <w:lvlJc w:val="left"/>
      <w:pPr>
        <w:ind w:left="927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8383237"/>
    <w:multiLevelType w:val="hybridMultilevel"/>
    <w:tmpl w:val="531CEB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600767"/>
    <w:multiLevelType w:val="multilevel"/>
    <w:tmpl w:val="BBFAFF3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/>
        <w:color w:val="365F91" w:themeColor="accent1" w:themeShade="BF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  <w:color w:val="365F91" w:themeColor="accent1" w:themeShade="BF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2BFB0245"/>
    <w:multiLevelType w:val="hybridMultilevel"/>
    <w:tmpl w:val="99C4650A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977730"/>
    <w:multiLevelType w:val="hybridMultilevel"/>
    <w:tmpl w:val="5F467730"/>
    <w:lvl w:ilvl="0" w:tplc="8BB063A2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B9318B"/>
    <w:multiLevelType w:val="hybridMultilevel"/>
    <w:tmpl w:val="B1C0CA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DF0050"/>
    <w:multiLevelType w:val="multilevel"/>
    <w:tmpl w:val="708039FA"/>
    <w:lvl w:ilvl="0">
      <w:start w:val="6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35FA68EF"/>
    <w:multiLevelType w:val="hybridMultilevel"/>
    <w:tmpl w:val="5E2E7974"/>
    <w:lvl w:ilvl="0" w:tplc="FCD89E16">
      <w:start w:val="1"/>
      <w:numFmt w:val="upperRoman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F21E5A"/>
    <w:multiLevelType w:val="multilevel"/>
    <w:tmpl w:val="2C0296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CEB4E8A"/>
    <w:multiLevelType w:val="hybridMultilevel"/>
    <w:tmpl w:val="89669A7A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E17096"/>
    <w:multiLevelType w:val="hybridMultilevel"/>
    <w:tmpl w:val="A0427260"/>
    <w:lvl w:ilvl="0" w:tplc="4C1A0016">
      <w:start w:val="1"/>
      <w:numFmt w:val="bullet"/>
      <w:pStyle w:val="Bulit1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1" w15:restartNumberingAfterBreak="0">
    <w:nsid w:val="4BB76082"/>
    <w:multiLevelType w:val="hybridMultilevel"/>
    <w:tmpl w:val="72581BC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A06B3"/>
    <w:multiLevelType w:val="multilevel"/>
    <w:tmpl w:val="88860A3E"/>
    <w:lvl w:ilvl="0">
      <w:start w:val="2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</w:rPr>
    </w:lvl>
  </w:abstractNum>
  <w:abstractNum w:abstractNumId="23" w15:restartNumberingAfterBreak="0">
    <w:nsid w:val="54FC20C3"/>
    <w:multiLevelType w:val="hybridMultilevel"/>
    <w:tmpl w:val="8D405518"/>
    <w:lvl w:ilvl="0" w:tplc="03E497C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Aria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BF435E"/>
    <w:multiLevelType w:val="multilevel"/>
    <w:tmpl w:val="3E84CD0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56BB105A"/>
    <w:multiLevelType w:val="multilevel"/>
    <w:tmpl w:val="E3E2F69E"/>
    <w:lvl w:ilvl="0">
      <w:start w:val="5"/>
      <w:numFmt w:val="decimal"/>
      <w:lvlText w:val="%1."/>
      <w:lvlJc w:val="left"/>
      <w:pPr>
        <w:ind w:left="360" w:hanging="360"/>
      </w:pPr>
      <w:rPr>
        <w:rFonts w:eastAsiaTheme="majorEastAsia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aj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aj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aj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aj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aj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aj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ajorEastAsia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ajorEastAsia" w:hint="default"/>
      </w:rPr>
    </w:lvl>
  </w:abstractNum>
  <w:abstractNum w:abstractNumId="26" w15:restartNumberingAfterBreak="0">
    <w:nsid w:val="56F95A9C"/>
    <w:multiLevelType w:val="hybridMultilevel"/>
    <w:tmpl w:val="86C6D9F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B837B2"/>
    <w:multiLevelType w:val="hybridMultilevel"/>
    <w:tmpl w:val="98E061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0E1B78"/>
    <w:multiLevelType w:val="hybridMultilevel"/>
    <w:tmpl w:val="151E9D5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FC3656"/>
    <w:multiLevelType w:val="multilevel"/>
    <w:tmpl w:val="31086854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03805CC"/>
    <w:multiLevelType w:val="multilevel"/>
    <w:tmpl w:val="0A4C78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65769AC"/>
    <w:multiLevelType w:val="hybridMultilevel"/>
    <w:tmpl w:val="8D405518"/>
    <w:lvl w:ilvl="0" w:tplc="03E497C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Aria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BC48EC"/>
    <w:multiLevelType w:val="hybridMultilevel"/>
    <w:tmpl w:val="9086F25E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7161DE"/>
    <w:multiLevelType w:val="multilevel"/>
    <w:tmpl w:val="888AAFC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  <w:color w:val="365F91" w:themeColor="accent1" w:themeShade="BF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color w:val="365F91" w:themeColor="accent1" w:themeShade="BF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69A53AF8"/>
    <w:multiLevelType w:val="multilevel"/>
    <w:tmpl w:val="E006F90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73210412"/>
    <w:multiLevelType w:val="multilevel"/>
    <w:tmpl w:val="2966A21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77670A48"/>
    <w:multiLevelType w:val="hybridMultilevel"/>
    <w:tmpl w:val="C88066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775BA7"/>
    <w:multiLevelType w:val="hybridMultilevel"/>
    <w:tmpl w:val="AC42166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2"/>
  </w:num>
  <w:num w:numId="3">
    <w:abstractNumId w:val="30"/>
  </w:num>
  <w:num w:numId="4">
    <w:abstractNumId w:val="22"/>
  </w:num>
  <w:num w:numId="5">
    <w:abstractNumId w:val="31"/>
  </w:num>
  <w:num w:numId="6">
    <w:abstractNumId w:val="23"/>
  </w:num>
  <w:num w:numId="7">
    <w:abstractNumId w:val="28"/>
  </w:num>
  <w:num w:numId="8">
    <w:abstractNumId w:val="1"/>
  </w:num>
  <w:num w:numId="9">
    <w:abstractNumId w:val="25"/>
  </w:num>
  <w:num w:numId="10">
    <w:abstractNumId w:val="29"/>
  </w:num>
  <w:num w:numId="11">
    <w:abstractNumId w:val="15"/>
  </w:num>
  <w:num w:numId="12">
    <w:abstractNumId w:val="36"/>
  </w:num>
  <w:num w:numId="13">
    <w:abstractNumId w:val="15"/>
  </w:num>
  <w:num w:numId="14">
    <w:abstractNumId w:val="36"/>
  </w:num>
  <w:num w:numId="15">
    <w:abstractNumId w:val="33"/>
  </w:num>
  <w:num w:numId="16">
    <w:abstractNumId w:val="34"/>
  </w:num>
  <w:num w:numId="17">
    <w:abstractNumId w:val="35"/>
  </w:num>
  <w:num w:numId="18">
    <w:abstractNumId w:val="18"/>
  </w:num>
  <w:num w:numId="19">
    <w:abstractNumId w:val="4"/>
  </w:num>
  <w:num w:numId="20">
    <w:abstractNumId w:val="24"/>
  </w:num>
  <w:num w:numId="21">
    <w:abstractNumId w:val="5"/>
  </w:num>
  <w:num w:numId="22">
    <w:abstractNumId w:val="6"/>
  </w:num>
  <w:num w:numId="23">
    <w:abstractNumId w:val="10"/>
  </w:num>
  <w:num w:numId="24">
    <w:abstractNumId w:val="2"/>
  </w:num>
  <w:num w:numId="25">
    <w:abstractNumId w:val="16"/>
  </w:num>
  <w:num w:numId="26">
    <w:abstractNumId w:val="20"/>
  </w:num>
  <w:num w:numId="27">
    <w:abstractNumId w:val="0"/>
  </w:num>
  <w:num w:numId="28">
    <w:abstractNumId w:val="17"/>
  </w:num>
  <w:num w:numId="29">
    <w:abstractNumId w:val="9"/>
  </w:num>
  <w:num w:numId="30">
    <w:abstractNumId w:val="14"/>
  </w:num>
  <w:num w:numId="31">
    <w:abstractNumId w:val="7"/>
  </w:num>
  <w:num w:numId="32">
    <w:abstractNumId w:val="26"/>
  </w:num>
  <w:num w:numId="33">
    <w:abstractNumId w:val="32"/>
  </w:num>
  <w:num w:numId="34">
    <w:abstractNumId w:val="13"/>
  </w:num>
  <w:num w:numId="35">
    <w:abstractNumId w:val="19"/>
  </w:num>
  <w:num w:numId="36">
    <w:abstractNumId w:val="8"/>
  </w:num>
  <w:num w:numId="37">
    <w:abstractNumId w:val="37"/>
  </w:num>
  <w:num w:numId="38">
    <w:abstractNumId w:val="27"/>
  </w:num>
  <w:num w:numId="39">
    <w:abstractNumId w:val="11"/>
  </w:num>
  <w:num w:numId="4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6863"/>
    <w:rsid w:val="00003167"/>
    <w:rsid w:val="00005A59"/>
    <w:rsid w:val="00012E38"/>
    <w:rsid w:val="00020823"/>
    <w:rsid w:val="00023FC0"/>
    <w:rsid w:val="00042A15"/>
    <w:rsid w:val="00047FC0"/>
    <w:rsid w:val="000512E9"/>
    <w:rsid w:val="000515F2"/>
    <w:rsid w:val="00052F87"/>
    <w:rsid w:val="00062BCE"/>
    <w:rsid w:val="00071B3C"/>
    <w:rsid w:val="000749A0"/>
    <w:rsid w:val="0008151C"/>
    <w:rsid w:val="000872E1"/>
    <w:rsid w:val="0009765C"/>
    <w:rsid w:val="000A3138"/>
    <w:rsid w:val="000B60B6"/>
    <w:rsid w:val="000C04ED"/>
    <w:rsid w:val="000C1A38"/>
    <w:rsid w:val="000C3336"/>
    <w:rsid w:val="000C621A"/>
    <w:rsid w:val="000D7D7A"/>
    <w:rsid w:val="000F169C"/>
    <w:rsid w:val="00106931"/>
    <w:rsid w:val="001126F8"/>
    <w:rsid w:val="00121FF7"/>
    <w:rsid w:val="001234C4"/>
    <w:rsid w:val="00131E30"/>
    <w:rsid w:val="00160579"/>
    <w:rsid w:val="00166B4C"/>
    <w:rsid w:val="00192837"/>
    <w:rsid w:val="0019618D"/>
    <w:rsid w:val="00196681"/>
    <w:rsid w:val="001A0C96"/>
    <w:rsid w:val="001A3463"/>
    <w:rsid w:val="001B5A41"/>
    <w:rsid w:val="001C1FCA"/>
    <w:rsid w:val="001C27F6"/>
    <w:rsid w:val="001C59AF"/>
    <w:rsid w:val="001C5F29"/>
    <w:rsid w:val="001D0087"/>
    <w:rsid w:val="001D2012"/>
    <w:rsid w:val="001D5D21"/>
    <w:rsid w:val="001E2649"/>
    <w:rsid w:val="001E7107"/>
    <w:rsid w:val="001F7601"/>
    <w:rsid w:val="00201083"/>
    <w:rsid w:val="002052EE"/>
    <w:rsid w:val="00205CEB"/>
    <w:rsid w:val="002064B4"/>
    <w:rsid w:val="002128F7"/>
    <w:rsid w:val="00213800"/>
    <w:rsid w:val="002144FC"/>
    <w:rsid w:val="00214E12"/>
    <w:rsid w:val="00222717"/>
    <w:rsid w:val="0022468C"/>
    <w:rsid w:val="00245D6A"/>
    <w:rsid w:val="00251AF7"/>
    <w:rsid w:val="002720B1"/>
    <w:rsid w:val="002A61DE"/>
    <w:rsid w:val="002D00CA"/>
    <w:rsid w:val="002E12E2"/>
    <w:rsid w:val="002F5092"/>
    <w:rsid w:val="002F59F9"/>
    <w:rsid w:val="00313323"/>
    <w:rsid w:val="00342378"/>
    <w:rsid w:val="0034402E"/>
    <w:rsid w:val="00344204"/>
    <w:rsid w:val="003473AD"/>
    <w:rsid w:val="00347D69"/>
    <w:rsid w:val="003546C8"/>
    <w:rsid w:val="00356EA9"/>
    <w:rsid w:val="00357095"/>
    <w:rsid w:val="0036442E"/>
    <w:rsid w:val="00367956"/>
    <w:rsid w:val="003679B1"/>
    <w:rsid w:val="00376497"/>
    <w:rsid w:val="003A357A"/>
    <w:rsid w:val="003B262A"/>
    <w:rsid w:val="003C47B5"/>
    <w:rsid w:val="003D28A8"/>
    <w:rsid w:val="003E5674"/>
    <w:rsid w:val="003E63AE"/>
    <w:rsid w:val="003E6B28"/>
    <w:rsid w:val="00400F38"/>
    <w:rsid w:val="004018A1"/>
    <w:rsid w:val="00403F37"/>
    <w:rsid w:val="00406BD2"/>
    <w:rsid w:val="00406E7D"/>
    <w:rsid w:val="00415122"/>
    <w:rsid w:val="004168E7"/>
    <w:rsid w:val="00416A75"/>
    <w:rsid w:val="0041761E"/>
    <w:rsid w:val="004202D9"/>
    <w:rsid w:val="00422E81"/>
    <w:rsid w:val="00424AA3"/>
    <w:rsid w:val="0043176B"/>
    <w:rsid w:val="00431B03"/>
    <w:rsid w:val="00432BEB"/>
    <w:rsid w:val="004331D5"/>
    <w:rsid w:val="00455F20"/>
    <w:rsid w:val="0046361A"/>
    <w:rsid w:val="00470BB0"/>
    <w:rsid w:val="00472511"/>
    <w:rsid w:val="00473386"/>
    <w:rsid w:val="00482D7F"/>
    <w:rsid w:val="00497EEB"/>
    <w:rsid w:val="004A29B8"/>
    <w:rsid w:val="004A7C8D"/>
    <w:rsid w:val="004B4BF9"/>
    <w:rsid w:val="004C169A"/>
    <w:rsid w:val="004C1F5E"/>
    <w:rsid w:val="004D2F11"/>
    <w:rsid w:val="004D6744"/>
    <w:rsid w:val="004E06DD"/>
    <w:rsid w:val="004F1610"/>
    <w:rsid w:val="004F439E"/>
    <w:rsid w:val="004F5AF8"/>
    <w:rsid w:val="004F6A05"/>
    <w:rsid w:val="004F7A45"/>
    <w:rsid w:val="00502C8E"/>
    <w:rsid w:val="0051145E"/>
    <w:rsid w:val="005219FF"/>
    <w:rsid w:val="005237F2"/>
    <w:rsid w:val="00527870"/>
    <w:rsid w:val="005300AD"/>
    <w:rsid w:val="005306D8"/>
    <w:rsid w:val="00531A65"/>
    <w:rsid w:val="005322A6"/>
    <w:rsid w:val="00532C2E"/>
    <w:rsid w:val="005330D7"/>
    <w:rsid w:val="00534740"/>
    <w:rsid w:val="00544D13"/>
    <w:rsid w:val="0054525B"/>
    <w:rsid w:val="00556B6A"/>
    <w:rsid w:val="00560FC6"/>
    <w:rsid w:val="00561223"/>
    <w:rsid w:val="005754B4"/>
    <w:rsid w:val="00585408"/>
    <w:rsid w:val="0059539B"/>
    <w:rsid w:val="005A1AAF"/>
    <w:rsid w:val="005A690C"/>
    <w:rsid w:val="005A774D"/>
    <w:rsid w:val="005B4FAC"/>
    <w:rsid w:val="005B6E54"/>
    <w:rsid w:val="005C1889"/>
    <w:rsid w:val="005C3858"/>
    <w:rsid w:val="005D1215"/>
    <w:rsid w:val="0060679A"/>
    <w:rsid w:val="00630523"/>
    <w:rsid w:val="00633DC7"/>
    <w:rsid w:val="00634B22"/>
    <w:rsid w:val="0064302D"/>
    <w:rsid w:val="00652836"/>
    <w:rsid w:val="006629AC"/>
    <w:rsid w:val="00663820"/>
    <w:rsid w:val="00691F9E"/>
    <w:rsid w:val="00695D08"/>
    <w:rsid w:val="006C48C4"/>
    <w:rsid w:val="006C68BC"/>
    <w:rsid w:val="006D06BC"/>
    <w:rsid w:val="006E1EAA"/>
    <w:rsid w:val="006E2690"/>
    <w:rsid w:val="006E2D76"/>
    <w:rsid w:val="006E38C4"/>
    <w:rsid w:val="006E6CE9"/>
    <w:rsid w:val="007009FE"/>
    <w:rsid w:val="00707F04"/>
    <w:rsid w:val="00713054"/>
    <w:rsid w:val="007159EF"/>
    <w:rsid w:val="00722C22"/>
    <w:rsid w:val="007352F9"/>
    <w:rsid w:val="00735990"/>
    <w:rsid w:val="00744B57"/>
    <w:rsid w:val="007462CD"/>
    <w:rsid w:val="00754379"/>
    <w:rsid w:val="00755A48"/>
    <w:rsid w:val="00760EA0"/>
    <w:rsid w:val="00762AB6"/>
    <w:rsid w:val="007638E8"/>
    <w:rsid w:val="0076525A"/>
    <w:rsid w:val="00767678"/>
    <w:rsid w:val="00786CB9"/>
    <w:rsid w:val="00797AEA"/>
    <w:rsid w:val="007A035A"/>
    <w:rsid w:val="007A3A83"/>
    <w:rsid w:val="007A5AC7"/>
    <w:rsid w:val="007C3472"/>
    <w:rsid w:val="007C7860"/>
    <w:rsid w:val="007E1524"/>
    <w:rsid w:val="007E4E87"/>
    <w:rsid w:val="007E5B99"/>
    <w:rsid w:val="007F4A3D"/>
    <w:rsid w:val="007F6863"/>
    <w:rsid w:val="00801F3D"/>
    <w:rsid w:val="00833556"/>
    <w:rsid w:val="0084048B"/>
    <w:rsid w:val="00842519"/>
    <w:rsid w:val="0084279E"/>
    <w:rsid w:val="008506E3"/>
    <w:rsid w:val="00851774"/>
    <w:rsid w:val="00857B21"/>
    <w:rsid w:val="00866C8B"/>
    <w:rsid w:val="00882C72"/>
    <w:rsid w:val="008877EA"/>
    <w:rsid w:val="00892405"/>
    <w:rsid w:val="008965FC"/>
    <w:rsid w:val="008A6FCE"/>
    <w:rsid w:val="008C0089"/>
    <w:rsid w:val="008D12C9"/>
    <w:rsid w:val="008E067D"/>
    <w:rsid w:val="008F712E"/>
    <w:rsid w:val="00907888"/>
    <w:rsid w:val="009103EB"/>
    <w:rsid w:val="009129FD"/>
    <w:rsid w:val="00916B8F"/>
    <w:rsid w:val="009255F6"/>
    <w:rsid w:val="009471C9"/>
    <w:rsid w:val="0095275D"/>
    <w:rsid w:val="00965D9A"/>
    <w:rsid w:val="0097118B"/>
    <w:rsid w:val="00971605"/>
    <w:rsid w:val="009807E1"/>
    <w:rsid w:val="00985A46"/>
    <w:rsid w:val="009959B6"/>
    <w:rsid w:val="009A282B"/>
    <w:rsid w:val="009A77B4"/>
    <w:rsid w:val="009C6AEC"/>
    <w:rsid w:val="009C7E73"/>
    <w:rsid w:val="009D0AE7"/>
    <w:rsid w:val="009D3753"/>
    <w:rsid w:val="009D7E2D"/>
    <w:rsid w:val="009E0CA3"/>
    <w:rsid w:val="009F4025"/>
    <w:rsid w:val="009F7259"/>
    <w:rsid w:val="00A15B4D"/>
    <w:rsid w:val="00A20B7E"/>
    <w:rsid w:val="00A32A90"/>
    <w:rsid w:val="00A43E4F"/>
    <w:rsid w:val="00A45B28"/>
    <w:rsid w:val="00A47B0D"/>
    <w:rsid w:val="00A52CC0"/>
    <w:rsid w:val="00A6601C"/>
    <w:rsid w:val="00A67C3D"/>
    <w:rsid w:val="00A71CE2"/>
    <w:rsid w:val="00A75862"/>
    <w:rsid w:val="00A80552"/>
    <w:rsid w:val="00A93B4C"/>
    <w:rsid w:val="00A94B89"/>
    <w:rsid w:val="00A96AF7"/>
    <w:rsid w:val="00AA365F"/>
    <w:rsid w:val="00AA3A50"/>
    <w:rsid w:val="00AA4408"/>
    <w:rsid w:val="00AD60A3"/>
    <w:rsid w:val="00AE1816"/>
    <w:rsid w:val="00AE4722"/>
    <w:rsid w:val="00AF57C2"/>
    <w:rsid w:val="00AF7731"/>
    <w:rsid w:val="00B02425"/>
    <w:rsid w:val="00B02CE4"/>
    <w:rsid w:val="00B03064"/>
    <w:rsid w:val="00B11482"/>
    <w:rsid w:val="00B132CF"/>
    <w:rsid w:val="00B268E3"/>
    <w:rsid w:val="00B2698F"/>
    <w:rsid w:val="00B40F33"/>
    <w:rsid w:val="00B43D5C"/>
    <w:rsid w:val="00B55F2B"/>
    <w:rsid w:val="00B6044C"/>
    <w:rsid w:val="00B65D29"/>
    <w:rsid w:val="00B67339"/>
    <w:rsid w:val="00B805B0"/>
    <w:rsid w:val="00B82B0A"/>
    <w:rsid w:val="00B85D41"/>
    <w:rsid w:val="00B94412"/>
    <w:rsid w:val="00BA648F"/>
    <w:rsid w:val="00BB77E3"/>
    <w:rsid w:val="00BD4DAD"/>
    <w:rsid w:val="00BD679E"/>
    <w:rsid w:val="00BD7AF4"/>
    <w:rsid w:val="00BE1558"/>
    <w:rsid w:val="00BE3E7A"/>
    <w:rsid w:val="00C029DD"/>
    <w:rsid w:val="00C07592"/>
    <w:rsid w:val="00C076E7"/>
    <w:rsid w:val="00C118E3"/>
    <w:rsid w:val="00C12706"/>
    <w:rsid w:val="00C1403E"/>
    <w:rsid w:val="00C17CAA"/>
    <w:rsid w:val="00C26AED"/>
    <w:rsid w:val="00C31408"/>
    <w:rsid w:val="00C32619"/>
    <w:rsid w:val="00C56CAA"/>
    <w:rsid w:val="00C723DF"/>
    <w:rsid w:val="00C84783"/>
    <w:rsid w:val="00C84C84"/>
    <w:rsid w:val="00C8599C"/>
    <w:rsid w:val="00C90D58"/>
    <w:rsid w:val="00C94685"/>
    <w:rsid w:val="00C960C5"/>
    <w:rsid w:val="00CA51B9"/>
    <w:rsid w:val="00CA5434"/>
    <w:rsid w:val="00CA7A66"/>
    <w:rsid w:val="00CC33E9"/>
    <w:rsid w:val="00CD1B4C"/>
    <w:rsid w:val="00CE4312"/>
    <w:rsid w:val="00CE7503"/>
    <w:rsid w:val="00CE7510"/>
    <w:rsid w:val="00CF51A7"/>
    <w:rsid w:val="00CF750C"/>
    <w:rsid w:val="00D13003"/>
    <w:rsid w:val="00D14CB4"/>
    <w:rsid w:val="00D21998"/>
    <w:rsid w:val="00D332E6"/>
    <w:rsid w:val="00D36D1E"/>
    <w:rsid w:val="00D375CE"/>
    <w:rsid w:val="00D55167"/>
    <w:rsid w:val="00D55365"/>
    <w:rsid w:val="00D63889"/>
    <w:rsid w:val="00D763A7"/>
    <w:rsid w:val="00D76F88"/>
    <w:rsid w:val="00D8581C"/>
    <w:rsid w:val="00D90637"/>
    <w:rsid w:val="00DA0F45"/>
    <w:rsid w:val="00DC002C"/>
    <w:rsid w:val="00DC74EC"/>
    <w:rsid w:val="00DD0870"/>
    <w:rsid w:val="00DD1BF7"/>
    <w:rsid w:val="00DE45D8"/>
    <w:rsid w:val="00DE7508"/>
    <w:rsid w:val="00DF1F1A"/>
    <w:rsid w:val="00DF27E4"/>
    <w:rsid w:val="00DF413D"/>
    <w:rsid w:val="00E02445"/>
    <w:rsid w:val="00E040B3"/>
    <w:rsid w:val="00E07224"/>
    <w:rsid w:val="00E10CA9"/>
    <w:rsid w:val="00E2575D"/>
    <w:rsid w:val="00E34687"/>
    <w:rsid w:val="00E41CD0"/>
    <w:rsid w:val="00E500D5"/>
    <w:rsid w:val="00E568B8"/>
    <w:rsid w:val="00E6093D"/>
    <w:rsid w:val="00E6159A"/>
    <w:rsid w:val="00E630A4"/>
    <w:rsid w:val="00E63E3D"/>
    <w:rsid w:val="00E66761"/>
    <w:rsid w:val="00E678F3"/>
    <w:rsid w:val="00E7794E"/>
    <w:rsid w:val="00E903C3"/>
    <w:rsid w:val="00E93720"/>
    <w:rsid w:val="00EA5349"/>
    <w:rsid w:val="00EB6B33"/>
    <w:rsid w:val="00EB7DF9"/>
    <w:rsid w:val="00EC31FC"/>
    <w:rsid w:val="00ED11E6"/>
    <w:rsid w:val="00EE38ED"/>
    <w:rsid w:val="00EF213F"/>
    <w:rsid w:val="00F17B9D"/>
    <w:rsid w:val="00F23734"/>
    <w:rsid w:val="00F3084B"/>
    <w:rsid w:val="00F37789"/>
    <w:rsid w:val="00F46932"/>
    <w:rsid w:val="00F5664A"/>
    <w:rsid w:val="00F60CD4"/>
    <w:rsid w:val="00F662EF"/>
    <w:rsid w:val="00F6758D"/>
    <w:rsid w:val="00F7053B"/>
    <w:rsid w:val="00F871E3"/>
    <w:rsid w:val="00FB0512"/>
    <w:rsid w:val="00FB3FF4"/>
    <w:rsid w:val="00FB46C7"/>
    <w:rsid w:val="00FB687E"/>
    <w:rsid w:val="00FC1A6B"/>
    <w:rsid w:val="00FF2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F90CE4"/>
  <w15:docId w15:val="{48F93FFD-4D16-4CDC-90E5-957BDC752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3054"/>
  </w:style>
  <w:style w:type="paragraph" w:styleId="Heading1">
    <w:name w:val="heading 1"/>
    <w:basedOn w:val="Normal"/>
    <w:next w:val="Normal"/>
    <w:link w:val="Heading1Char"/>
    <w:uiPriority w:val="9"/>
    <w:qFormat/>
    <w:rsid w:val="00965D9A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hr-HR" w:eastAsia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67339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hr-HR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440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402E"/>
  </w:style>
  <w:style w:type="paragraph" w:styleId="Footer">
    <w:name w:val="footer"/>
    <w:basedOn w:val="Normal"/>
    <w:link w:val="FooterChar"/>
    <w:uiPriority w:val="99"/>
    <w:unhideWhenUsed/>
    <w:rsid w:val="003440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402E"/>
  </w:style>
  <w:style w:type="paragraph" w:customStyle="1" w:styleId="Default">
    <w:name w:val="Default"/>
    <w:rsid w:val="0034402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/>
    </w:rPr>
  </w:style>
  <w:style w:type="character" w:styleId="Hyperlink">
    <w:name w:val="Hyperlink"/>
    <w:basedOn w:val="DefaultParagraphFont"/>
    <w:uiPriority w:val="99"/>
    <w:unhideWhenUsed/>
    <w:rsid w:val="0034402E"/>
    <w:rPr>
      <w:color w:val="0000FF" w:themeColor="hyperlink"/>
      <w:u w:val="single"/>
    </w:rPr>
  </w:style>
  <w:style w:type="paragraph" w:styleId="ListParagraph">
    <w:name w:val="List Paragraph"/>
    <w:aliases w:val="Heading 12,heading 1,naslov 1,Naslov 12,Graf,Graf1,Graf2,Graf3,Graf4,Graf5,Graf6,Graf7,Graf8,Graf9,Graf10,Graf11,Graf12,Graf13,Graf14,Graf15,Graf16,Graf17,Graf18,Graf19,Naslov 11,Heading 11,Heading 111,Naslov 11 Char Char Char Char,lp1,2"/>
    <w:basedOn w:val="Normal"/>
    <w:link w:val="ListParagraphChar"/>
    <w:uiPriority w:val="99"/>
    <w:qFormat/>
    <w:rsid w:val="00C960C5"/>
    <w:pPr>
      <w:ind w:left="720"/>
      <w:contextualSpacing/>
    </w:pPr>
  </w:style>
  <w:style w:type="table" w:styleId="TableGrid">
    <w:name w:val="Table Grid"/>
    <w:basedOn w:val="TableNormal"/>
    <w:uiPriority w:val="59"/>
    <w:rsid w:val="00431B03"/>
    <w:pPr>
      <w:spacing w:after="0" w:line="240" w:lineRule="auto"/>
    </w:pPr>
    <w:rPr>
      <w:lang w:val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B6733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hr-HR" w:eastAsia="hr-HR"/>
    </w:rPr>
  </w:style>
  <w:style w:type="character" w:customStyle="1" w:styleId="Heading1Char">
    <w:name w:val="Heading 1 Char"/>
    <w:basedOn w:val="DefaultParagraphFont"/>
    <w:link w:val="Heading1"/>
    <w:uiPriority w:val="1"/>
    <w:rsid w:val="00965D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hr-HR" w:eastAsia="hr-HR"/>
    </w:rPr>
  </w:style>
  <w:style w:type="table" w:customStyle="1" w:styleId="LightList-Accent11">
    <w:name w:val="Light List - Accent 11"/>
    <w:basedOn w:val="TableNormal"/>
    <w:uiPriority w:val="61"/>
    <w:rsid w:val="00D55365"/>
    <w:pPr>
      <w:spacing w:after="0" w:line="240" w:lineRule="auto"/>
    </w:pPr>
    <w:rPr>
      <w:lang w:val="hr-HR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Spacing">
    <w:name w:val="No Spacing"/>
    <w:uiPriority w:val="1"/>
    <w:qFormat/>
    <w:rsid w:val="00F17B9D"/>
    <w:pPr>
      <w:spacing w:after="0" w:line="240" w:lineRule="auto"/>
    </w:pPr>
    <w:rPr>
      <w:rFonts w:eastAsiaTheme="minorEastAsia"/>
      <w:lang w:val="en-GB" w:eastAsia="en-GB"/>
    </w:rPr>
  </w:style>
  <w:style w:type="character" w:customStyle="1" w:styleId="ListParagraphChar">
    <w:name w:val="List Paragraph Char"/>
    <w:aliases w:val="Heading 12 Char,heading 1 Char,naslov 1 Char,Naslov 12 Char,Graf Char,Graf1 Char,Graf2 Char,Graf3 Char,Graf4 Char,Graf5 Char,Graf6 Char,Graf7 Char,Graf8 Char,Graf9 Char,Graf10 Char,Graf11 Char,Graf12 Char,Graf13 Char,Graf14 Char"/>
    <w:basedOn w:val="DefaultParagraphFont"/>
    <w:link w:val="ListParagraph"/>
    <w:uiPriority w:val="34"/>
    <w:locked/>
    <w:rsid w:val="00245D6A"/>
  </w:style>
  <w:style w:type="table" w:customStyle="1" w:styleId="LightList-Accent12">
    <w:name w:val="Light List - Accent 12"/>
    <w:basedOn w:val="TableNormal"/>
    <w:uiPriority w:val="61"/>
    <w:rsid w:val="00EB7DF9"/>
    <w:pPr>
      <w:spacing w:after="0" w:line="240" w:lineRule="auto"/>
    </w:pPr>
    <w:rPr>
      <w:lang w:val="hr-HR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Bulit1">
    <w:name w:val="Bulit_1"/>
    <w:basedOn w:val="Normal"/>
    <w:qFormat/>
    <w:rsid w:val="00201083"/>
    <w:pPr>
      <w:numPr>
        <w:numId w:val="26"/>
      </w:numPr>
      <w:spacing w:after="0" w:line="240" w:lineRule="auto"/>
      <w:jc w:val="both"/>
    </w:pPr>
    <w:rPr>
      <w:rFonts w:eastAsiaTheme="minorEastAsia" w:cs="Times New Roman"/>
      <w:b/>
      <w:sz w:val="24"/>
      <w:u w:val="single"/>
      <w:lang w:val="hr-HR"/>
    </w:rPr>
  </w:style>
  <w:style w:type="paragraph" w:customStyle="1" w:styleId="t-9-8">
    <w:name w:val="t-9-8"/>
    <w:basedOn w:val="Normal"/>
    <w:rsid w:val="00201083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Cs w:val="24"/>
      <w:lang w:val="hr-HR" w:eastAsia="hr-HR"/>
    </w:rPr>
  </w:style>
  <w:style w:type="character" w:styleId="CommentReference">
    <w:name w:val="annotation reference"/>
    <w:basedOn w:val="DefaultParagraphFont"/>
    <w:uiPriority w:val="99"/>
    <w:semiHidden/>
    <w:unhideWhenUsed/>
    <w:rsid w:val="00121F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21FF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21FF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1F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1FF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1F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1FF7"/>
    <w:rPr>
      <w:rFonts w:ascii="Tahoma" w:hAnsi="Tahoma" w:cs="Tahoma"/>
      <w:sz w:val="16"/>
      <w:szCs w:val="16"/>
    </w:rPr>
  </w:style>
  <w:style w:type="character" w:customStyle="1" w:styleId="normaltextrun">
    <w:name w:val="normaltextrun"/>
    <w:basedOn w:val="DefaultParagraphFont"/>
    <w:rsid w:val="000A31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5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98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9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9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0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2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89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05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33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6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03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71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64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227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gold-partner.hr/%20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\Users\goran\AppData\Roaming\Microsoft\Word\nabava@gold-partner.hr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emf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37817D45CA1342896F9D84ECCC966C" ma:contentTypeVersion="11" ma:contentTypeDescription="Create a new document." ma:contentTypeScope="" ma:versionID="f3e4b0c67f463d16cb04b7b2329b63e5">
  <xsd:schema xmlns:xsd="http://www.w3.org/2001/XMLSchema" xmlns:xs="http://www.w3.org/2001/XMLSchema" xmlns:p="http://schemas.microsoft.com/office/2006/metadata/properties" xmlns:ns2="92180c0f-fbfb-48cc-8e6b-f346b180c17d" targetNamespace="http://schemas.microsoft.com/office/2006/metadata/properties" ma:root="true" ma:fieldsID="fb242d4f9198321d152eebdb11c231c8" ns2:_="">
    <xsd:import namespace="92180c0f-fbfb-48cc-8e6b-f346b180c1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80c0f-fbfb-48cc-8e6b-f346b180c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59CBF1-922A-4D7A-86AF-2C089F18CF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DF7B4C0-9318-4513-95A2-40F607A663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56BA940-0CB7-4B2C-BF10-4FC7C910FC7B}"/>
</file>

<file path=customXml/itemProps4.xml><?xml version="1.0" encoding="utf-8"?>
<ds:datastoreItem xmlns:ds="http://schemas.openxmlformats.org/officeDocument/2006/customXml" ds:itemID="{F38B32AA-013E-4B2E-A8C2-072C18FD3B2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497</Words>
  <Characters>2834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Vulin</dc:creator>
  <cp:lastModifiedBy>Slavica Kuzmić</cp:lastModifiedBy>
  <cp:revision>26</cp:revision>
  <cp:lastPrinted>2021-11-17T18:09:00Z</cp:lastPrinted>
  <dcterms:created xsi:type="dcterms:W3CDTF">2021-10-25T13:36:00Z</dcterms:created>
  <dcterms:modified xsi:type="dcterms:W3CDTF">2021-12-21T12:57:00Z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0x010100C437817D45CA1342896F9D84ECCC966C</vt:lpwstr>
  </property>
</Properties>
</file>